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A519" w14:textId="77777777" w:rsidR="000F4F8D" w:rsidRDefault="000F4F8D" w:rsidP="000F4F8D">
      <w:pPr>
        <w:jc w:val="center"/>
        <w:rPr>
          <w:b/>
          <w:sz w:val="20"/>
          <w:szCs w:val="20"/>
          <w:lang w:val="kk-KZ"/>
        </w:rPr>
      </w:pPr>
      <w:r>
        <w:rPr>
          <w:b/>
          <w:sz w:val="20"/>
          <w:szCs w:val="20"/>
          <w:lang w:val="kk-KZ"/>
        </w:rPr>
        <w:t>СИЛЛАБУС</w:t>
      </w:r>
    </w:p>
    <w:p w14:paraId="7747ADBC" w14:textId="77777777" w:rsidR="000F4F8D" w:rsidRDefault="000F4F8D" w:rsidP="000F4F8D">
      <w:pPr>
        <w:jc w:val="center"/>
        <w:rPr>
          <w:b/>
          <w:sz w:val="20"/>
          <w:szCs w:val="20"/>
          <w:lang w:val="kk-KZ"/>
        </w:rPr>
      </w:pPr>
      <w:r>
        <w:rPr>
          <w:b/>
          <w:sz w:val="20"/>
          <w:szCs w:val="20"/>
          <w:lang w:val="kk-KZ"/>
        </w:rPr>
        <w:t>2024-2025 оқу жылының күзгі семестрі</w:t>
      </w:r>
    </w:p>
    <w:p w14:paraId="13E0F6AB" w14:textId="77777777" w:rsidR="000F4F8D" w:rsidRDefault="000F4F8D" w:rsidP="000F4F8D">
      <w:pPr>
        <w:jc w:val="center"/>
        <w:rPr>
          <w:b/>
          <w:sz w:val="20"/>
          <w:szCs w:val="20"/>
          <w:lang w:val="kk-KZ"/>
        </w:rPr>
      </w:pPr>
      <w:r>
        <w:rPr>
          <w:b/>
          <w:sz w:val="20"/>
          <w:szCs w:val="20"/>
          <w:lang w:val="kk-KZ"/>
        </w:rPr>
        <w:t>«</w:t>
      </w:r>
      <w:r w:rsidRPr="00390A85">
        <w:rPr>
          <w:b/>
          <w:sz w:val="20"/>
          <w:szCs w:val="20"/>
          <w:lang w:val="kk-KZ"/>
        </w:rPr>
        <w:t>Қарым қатынас тәжірибесінің этикасы</w:t>
      </w:r>
      <w:r>
        <w:rPr>
          <w:b/>
          <w:sz w:val="20"/>
          <w:szCs w:val="20"/>
          <w:lang w:val="kk-KZ"/>
        </w:rPr>
        <w:t xml:space="preserve">» білім беру бағдарламасы </w:t>
      </w:r>
    </w:p>
    <w:p w14:paraId="3863AADB" w14:textId="77777777" w:rsidR="000F4F8D" w:rsidRPr="004A37CA" w:rsidRDefault="000F4F8D" w:rsidP="000F4F8D">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0F4F8D" w14:paraId="33948CC2" w14:textId="77777777" w:rsidTr="00C7395A">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29E57E4" w14:textId="77777777" w:rsidR="000F4F8D" w:rsidRDefault="000F4F8D" w:rsidP="00C7395A">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F9EB8D7" w14:textId="77777777" w:rsidR="000F4F8D" w:rsidRDefault="000F4F8D" w:rsidP="00C7395A">
            <w:pPr>
              <w:rPr>
                <w:b/>
                <w:sz w:val="20"/>
                <w:szCs w:val="20"/>
                <w:lang w:val="en-US"/>
              </w:rPr>
            </w:pPr>
            <w:r>
              <w:rPr>
                <w:b/>
                <w:sz w:val="20"/>
                <w:szCs w:val="20"/>
                <w:lang w:val="kk-KZ"/>
              </w:rPr>
              <w:t xml:space="preserve">Студенттің өзіндік жұмысын </w:t>
            </w:r>
          </w:p>
          <w:p w14:paraId="37260957" w14:textId="77777777" w:rsidR="000F4F8D" w:rsidRDefault="000F4F8D" w:rsidP="00C7395A">
            <w:pPr>
              <w:rPr>
                <w:b/>
                <w:sz w:val="20"/>
                <w:szCs w:val="20"/>
                <w:lang w:val="en-US"/>
              </w:rPr>
            </w:pPr>
            <w:r>
              <w:rPr>
                <w:b/>
                <w:sz w:val="20"/>
                <w:szCs w:val="20"/>
                <w:lang w:val="en-US"/>
              </w:rPr>
              <w:t>(</w:t>
            </w:r>
            <w:r>
              <w:rPr>
                <w:b/>
                <w:sz w:val="20"/>
                <w:szCs w:val="20"/>
                <w:lang w:val="kk-KZ"/>
              </w:rPr>
              <w:t>СӨЖ</w:t>
            </w:r>
            <w:r>
              <w:rPr>
                <w:b/>
                <w:sz w:val="20"/>
                <w:szCs w:val="20"/>
                <w:lang w:val="en-US"/>
              </w:rPr>
              <w:t>)</w:t>
            </w:r>
          </w:p>
          <w:p w14:paraId="4941248C" w14:textId="77777777" w:rsidR="000F4F8D" w:rsidRDefault="000F4F8D" w:rsidP="00C7395A">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323F5CF" w14:textId="77777777" w:rsidR="000F4F8D" w:rsidRDefault="000F4F8D" w:rsidP="00C7395A">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599F610" w14:textId="77777777" w:rsidR="000F4F8D" w:rsidRDefault="000F4F8D" w:rsidP="00C7395A">
            <w:pPr>
              <w:rPr>
                <w:b/>
                <w:sz w:val="20"/>
                <w:szCs w:val="20"/>
                <w:lang w:val="kk-KZ"/>
              </w:rPr>
            </w:pPr>
            <w:r>
              <w:rPr>
                <w:b/>
                <w:sz w:val="20"/>
                <w:szCs w:val="20"/>
                <w:lang w:val="kk-KZ"/>
              </w:rPr>
              <w:t>К</w:t>
            </w:r>
            <w:r>
              <w:rPr>
                <w:b/>
                <w:sz w:val="20"/>
                <w:szCs w:val="20"/>
              </w:rPr>
              <w:t>редит</w:t>
            </w:r>
            <w:r>
              <w:rPr>
                <w:b/>
                <w:sz w:val="20"/>
                <w:szCs w:val="20"/>
                <w:lang w:val="kk-KZ"/>
              </w:rPr>
              <w:t>-тердің</w:t>
            </w:r>
          </w:p>
          <w:p w14:paraId="2E81CB49" w14:textId="77777777" w:rsidR="000F4F8D" w:rsidRDefault="000F4F8D" w:rsidP="00C7395A">
            <w:pPr>
              <w:rPr>
                <w:b/>
                <w:sz w:val="20"/>
                <w:szCs w:val="20"/>
                <w:lang w:val="kk-KZ"/>
              </w:rPr>
            </w:pPr>
            <w:r>
              <w:rPr>
                <w:b/>
                <w:sz w:val="20"/>
                <w:szCs w:val="20"/>
                <w:lang w:val="kk-KZ"/>
              </w:rPr>
              <w:t xml:space="preserve">жалпы </w:t>
            </w:r>
          </w:p>
          <w:p w14:paraId="44607295" w14:textId="77777777" w:rsidR="000F4F8D" w:rsidRDefault="000F4F8D" w:rsidP="00C7395A">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3188769" w14:textId="77777777" w:rsidR="000F4F8D" w:rsidRDefault="000F4F8D" w:rsidP="00C7395A">
            <w:pPr>
              <w:rPr>
                <w:b/>
                <w:sz w:val="20"/>
                <w:szCs w:val="20"/>
              </w:rPr>
            </w:pPr>
            <w:r>
              <w:rPr>
                <w:b/>
                <w:sz w:val="20"/>
                <w:szCs w:val="20"/>
                <w:lang w:val="kk-KZ"/>
              </w:rPr>
              <w:t xml:space="preserve">Оқытушының жетекшілігімен студенттің өзіндік жұмысы </w:t>
            </w:r>
          </w:p>
          <w:p w14:paraId="1F0F9359" w14:textId="77777777" w:rsidR="000F4F8D" w:rsidRDefault="000F4F8D" w:rsidP="00C7395A">
            <w:pPr>
              <w:rPr>
                <w:b/>
                <w:sz w:val="20"/>
                <w:szCs w:val="20"/>
              </w:rPr>
            </w:pPr>
            <w:r>
              <w:rPr>
                <w:b/>
                <w:sz w:val="20"/>
                <w:szCs w:val="20"/>
              </w:rPr>
              <w:t>(</w:t>
            </w:r>
            <w:r>
              <w:rPr>
                <w:b/>
                <w:sz w:val="20"/>
                <w:szCs w:val="20"/>
                <w:lang w:val="kk-KZ"/>
              </w:rPr>
              <w:t>ОСӨЖ</w:t>
            </w:r>
            <w:r>
              <w:rPr>
                <w:b/>
                <w:sz w:val="20"/>
                <w:szCs w:val="20"/>
              </w:rPr>
              <w:t>)</w:t>
            </w:r>
          </w:p>
        </w:tc>
      </w:tr>
      <w:tr w:rsidR="000F4F8D" w14:paraId="65E63132" w14:textId="77777777" w:rsidTr="00C7395A">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E8B6A1" w14:textId="77777777" w:rsidR="000F4F8D" w:rsidRPr="004A37CA" w:rsidRDefault="000F4F8D" w:rsidP="00C7395A">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33B9E" w14:textId="77777777" w:rsidR="000F4F8D" w:rsidRPr="004A37CA" w:rsidRDefault="000F4F8D" w:rsidP="00C7395A">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D030346" w14:textId="77777777" w:rsidR="000F4F8D" w:rsidRDefault="000F4F8D" w:rsidP="00C7395A">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7A17D55" w14:textId="77777777" w:rsidR="000F4F8D" w:rsidRDefault="000F4F8D" w:rsidP="00C7395A">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51E4BE" w14:textId="77777777" w:rsidR="000F4F8D" w:rsidRDefault="000F4F8D" w:rsidP="00C7395A">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13613" w14:textId="77777777" w:rsidR="000F4F8D" w:rsidRDefault="000F4F8D" w:rsidP="00C7395A">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443B4" w14:textId="77777777" w:rsidR="000F4F8D" w:rsidRDefault="000F4F8D" w:rsidP="00C7395A">
            <w:pPr>
              <w:rPr>
                <w:b/>
                <w:sz w:val="20"/>
                <w:szCs w:val="20"/>
              </w:rPr>
            </w:pPr>
          </w:p>
        </w:tc>
      </w:tr>
      <w:tr w:rsidR="000F4F8D" w14:paraId="079C869C"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A3F14" w14:textId="77777777" w:rsidR="000F4F8D" w:rsidRDefault="000F4F8D" w:rsidP="00C7395A">
            <w:pPr>
              <w:jc w:val="center"/>
              <w:rPr>
                <w:sz w:val="20"/>
                <w:szCs w:val="20"/>
              </w:rPr>
            </w:pPr>
            <w:r>
              <w:rPr>
                <w:b/>
                <w:sz w:val="20"/>
                <w:szCs w:val="20"/>
                <w:lang w:val="kk-KZ"/>
              </w:rPr>
              <w:t>«</w:t>
            </w:r>
            <w:r w:rsidRPr="00390A85">
              <w:rPr>
                <w:b/>
                <w:sz w:val="20"/>
                <w:szCs w:val="20"/>
                <w:lang w:val="kk-KZ"/>
              </w:rPr>
              <w:t>Қарым қатынас тәжірибесінің этикасы</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2BC07" w14:textId="77777777" w:rsidR="000F4F8D" w:rsidRDefault="000F4F8D" w:rsidP="00C7395A">
            <w:pPr>
              <w:jc w:val="center"/>
              <w:rPr>
                <w:rStyle w:val="normaltextrun"/>
                <w:shd w:val="clear" w:color="auto" w:fill="FFFFFF"/>
                <w:lang w:val="en-US"/>
              </w:rPr>
            </w:pPr>
            <w:r>
              <w:rPr>
                <w:bCs/>
                <w:sz w:val="20"/>
                <w:szCs w:val="20"/>
                <w:lang w:val="en-US"/>
              </w:rPr>
              <w:t>3</w:t>
            </w:r>
          </w:p>
          <w:p w14:paraId="6A04499C" w14:textId="77777777" w:rsidR="000F4F8D" w:rsidRDefault="000F4F8D" w:rsidP="00C7395A">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8C342" w14:textId="77777777" w:rsidR="000F4F8D" w:rsidRDefault="000F4F8D" w:rsidP="00C7395A">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78FCC" w14:textId="77777777" w:rsidR="000F4F8D" w:rsidRDefault="000F4F8D" w:rsidP="00C7395A">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5043" w14:textId="77777777" w:rsidR="000F4F8D" w:rsidRDefault="000F4F8D" w:rsidP="00C7395A">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7FB4D" w14:textId="77777777" w:rsidR="000F4F8D" w:rsidRDefault="000F4F8D" w:rsidP="00C7395A">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06E18" w14:textId="77777777" w:rsidR="000F4F8D" w:rsidRDefault="000F4F8D" w:rsidP="00C7395A">
            <w:pPr>
              <w:jc w:val="center"/>
              <w:rPr>
                <w:sz w:val="20"/>
                <w:szCs w:val="20"/>
              </w:rPr>
            </w:pPr>
            <w:r>
              <w:rPr>
                <w:bCs/>
                <w:sz w:val="20"/>
                <w:szCs w:val="20"/>
                <w:lang w:val="kk-KZ"/>
              </w:rPr>
              <w:t>7</w:t>
            </w:r>
          </w:p>
        </w:tc>
      </w:tr>
      <w:tr w:rsidR="000F4F8D" w14:paraId="52D1164E" w14:textId="77777777" w:rsidTr="00C7395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AE4B3C4" w14:textId="77777777" w:rsidR="000F4F8D" w:rsidRDefault="000F4F8D" w:rsidP="00C7395A">
            <w:pPr>
              <w:jc w:val="center"/>
              <w:rPr>
                <w:b/>
                <w:bCs/>
                <w:sz w:val="20"/>
                <w:szCs w:val="20"/>
              </w:rPr>
            </w:pPr>
            <w:r>
              <w:rPr>
                <w:b/>
                <w:sz w:val="20"/>
                <w:szCs w:val="20"/>
                <w:lang w:val="kk-KZ"/>
              </w:rPr>
              <w:t>ПӘН</w:t>
            </w:r>
            <w:r>
              <w:rPr>
                <w:b/>
                <w:sz w:val="20"/>
                <w:szCs w:val="20"/>
              </w:rPr>
              <w:t xml:space="preserve"> ТУРАЛЫ АКАДЕМИЯЛЫҚ АҚПАРАТ</w:t>
            </w:r>
          </w:p>
        </w:tc>
      </w:tr>
      <w:tr w:rsidR="000F4F8D" w:rsidRPr="003537D5" w14:paraId="2F429524"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19FB4" w14:textId="77777777" w:rsidR="000F4F8D" w:rsidRDefault="000F4F8D" w:rsidP="00C7395A">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88F69" w14:textId="77777777" w:rsidR="000F4F8D" w:rsidRDefault="000F4F8D" w:rsidP="00C7395A">
            <w:pPr>
              <w:rPr>
                <w:b/>
                <w:sz w:val="20"/>
                <w:szCs w:val="20"/>
              </w:rPr>
            </w:pPr>
            <w:r>
              <w:rPr>
                <w:b/>
                <w:sz w:val="20"/>
                <w:szCs w:val="20"/>
              </w:rPr>
              <w:t>Цикл</w:t>
            </w:r>
            <w:r>
              <w:rPr>
                <w:b/>
                <w:sz w:val="20"/>
                <w:szCs w:val="20"/>
                <w:lang w:val="kk-KZ"/>
              </w:rPr>
              <w:t>ы</w:t>
            </w:r>
            <w:r>
              <w:rPr>
                <w:b/>
                <w:sz w:val="20"/>
                <w:szCs w:val="20"/>
              </w:rPr>
              <w:t xml:space="preserve">, </w:t>
            </w:r>
          </w:p>
          <w:p w14:paraId="0E5292E1" w14:textId="77777777" w:rsidR="000F4F8D" w:rsidRDefault="000F4F8D" w:rsidP="00C7395A">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96C27" w14:textId="77777777" w:rsidR="000F4F8D" w:rsidRDefault="000F4F8D" w:rsidP="00C7395A">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6C04E" w14:textId="77777777" w:rsidR="000F4F8D" w:rsidRDefault="000F4F8D" w:rsidP="00C7395A">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234B" w14:textId="77777777" w:rsidR="000F4F8D" w:rsidRDefault="000F4F8D" w:rsidP="00C7395A">
            <w:pPr>
              <w:rPr>
                <w:b/>
                <w:sz w:val="20"/>
                <w:szCs w:val="20"/>
                <w:lang w:val="kk-KZ"/>
              </w:rPr>
            </w:pPr>
            <w:r>
              <w:rPr>
                <w:b/>
                <w:sz w:val="20"/>
                <w:szCs w:val="20"/>
                <w:lang w:val="kk-KZ"/>
              </w:rPr>
              <w:t>Қорытынды бақылаудың түрі мен платфомасы</w:t>
            </w:r>
          </w:p>
        </w:tc>
      </w:tr>
      <w:tr w:rsidR="000F4F8D" w14:paraId="5FE6BD13"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0639C" w14:textId="2ADE5499" w:rsidR="000F4F8D" w:rsidRDefault="000F4F8D" w:rsidP="00C7395A">
            <w:pPr>
              <w:rPr>
                <w:bCs/>
                <w:sz w:val="20"/>
                <w:szCs w:val="20"/>
                <w:lang w:val="kk-KZ"/>
              </w:rPr>
            </w:pPr>
            <w:r>
              <w:rPr>
                <w:bCs/>
                <w:sz w:val="20"/>
                <w:szCs w:val="20"/>
                <w:lang w:val="kk-KZ"/>
              </w:rPr>
              <w:t>Күндізгі, Оффлайн</w:t>
            </w:r>
            <w:r w:rsidR="00E908C6">
              <w:rPr>
                <w:bCs/>
                <w:sz w:val="20"/>
                <w:szCs w:val="20"/>
                <w:lang w:val="kk-KZ"/>
              </w:rPr>
              <w:t>, қысқы семестр.</w:t>
            </w:r>
          </w:p>
          <w:p w14:paraId="14DA1DA8" w14:textId="77777777" w:rsidR="000F4F8D" w:rsidRDefault="000F4F8D" w:rsidP="00C7395A">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8289" w14:textId="77777777" w:rsidR="000F4F8D" w:rsidRDefault="000F4F8D" w:rsidP="00C7395A">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C86B5" w14:textId="77777777" w:rsidR="000F4F8D" w:rsidRDefault="000F4F8D" w:rsidP="00C7395A">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856D" w14:textId="77777777" w:rsidR="000F4F8D" w:rsidRDefault="000F4F8D" w:rsidP="00C7395A">
            <w:pPr>
              <w:jc w:val="center"/>
              <w:rPr>
                <w:sz w:val="20"/>
                <w:szCs w:val="20"/>
                <w:lang w:val="kk-KZ"/>
              </w:rPr>
            </w:pPr>
            <w:r>
              <w:rPr>
                <w:sz w:val="20"/>
                <w:szCs w:val="20"/>
                <w:lang w:val="kk-KZ"/>
              </w:rPr>
              <w:t xml:space="preserve">Мәтіннің жазу үлгісіндегі этика қолданысын, лингвистикалық ерекшеліктерін талқылау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37EDD" w14:textId="7905CD37" w:rsidR="000F4F8D" w:rsidRDefault="000F4F8D" w:rsidP="00C7395A">
            <w:pPr>
              <w:rPr>
                <w:sz w:val="16"/>
                <w:szCs w:val="16"/>
                <w:lang w:val="kk-KZ"/>
              </w:rPr>
            </w:pPr>
            <w:r>
              <w:rPr>
                <w:sz w:val="20"/>
                <w:szCs w:val="20"/>
                <w:lang w:val="kk-KZ"/>
              </w:rPr>
              <w:t>Емтихан</w:t>
            </w:r>
            <w:r w:rsidR="007A1A1E">
              <w:rPr>
                <w:sz w:val="20"/>
                <w:szCs w:val="20"/>
                <w:lang w:val="kk-KZ"/>
              </w:rPr>
              <w:t>. Жазбаша офлаин</w:t>
            </w:r>
          </w:p>
        </w:tc>
      </w:tr>
      <w:tr w:rsidR="000F4F8D" w14:paraId="39689FCF" w14:textId="77777777" w:rsidTr="00C7395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0651C" w14:textId="77777777" w:rsidR="000F4F8D" w:rsidRDefault="000F4F8D" w:rsidP="00C7395A">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3A987" w14:textId="77777777" w:rsidR="000F4F8D" w:rsidRDefault="000F4F8D" w:rsidP="00C7395A">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B8F64" w14:textId="77777777" w:rsidR="000F4F8D" w:rsidRDefault="000F4F8D" w:rsidP="00C7395A">
            <w:pPr>
              <w:rPr>
                <w:sz w:val="16"/>
                <w:szCs w:val="16"/>
                <w:lang w:val="kk-KZ"/>
              </w:rPr>
            </w:pPr>
          </w:p>
        </w:tc>
      </w:tr>
      <w:tr w:rsidR="000F4F8D" w14:paraId="07FB7D36"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78FAE" w14:textId="77777777" w:rsidR="000F4F8D" w:rsidRDefault="000F4F8D" w:rsidP="00C7395A">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F674" w14:textId="77777777" w:rsidR="000F4F8D" w:rsidRPr="004A37CA" w:rsidRDefault="000F4F8D" w:rsidP="00C7395A">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FE9DE1" w14:textId="77777777" w:rsidR="000F4F8D" w:rsidRDefault="000F4F8D" w:rsidP="00C7395A">
            <w:pPr>
              <w:rPr>
                <w:sz w:val="16"/>
                <w:szCs w:val="16"/>
                <w:lang w:val="kk-KZ"/>
              </w:rPr>
            </w:pPr>
          </w:p>
        </w:tc>
      </w:tr>
      <w:tr w:rsidR="000F4F8D" w14:paraId="362544E1"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F2422" w14:textId="77777777" w:rsidR="000F4F8D" w:rsidRDefault="000F4F8D" w:rsidP="00C7395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A09F0" w14:textId="77777777" w:rsidR="000F4F8D" w:rsidRPr="004A37CA" w:rsidRDefault="000F4F8D" w:rsidP="00C7395A">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FC1101" w14:textId="77777777" w:rsidR="000F4F8D" w:rsidRDefault="000F4F8D" w:rsidP="00C7395A">
            <w:pPr>
              <w:rPr>
                <w:sz w:val="16"/>
                <w:szCs w:val="16"/>
                <w:lang w:val="kk-KZ"/>
              </w:rPr>
            </w:pPr>
          </w:p>
        </w:tc>
      </w:tr>
      <w:tr w:rsidR="000F4F8D" w14:paraId="18E7FAC2"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4CB2" w14:textId="77777777" w:rsidR="000F4F8D" w:rsidRDefault="000F4F8D" w:rsidP="00C7395A">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B2427" w14:textId="77777777" w:rsidR="000F4F8D" w:rsidRDefault="000F4F8D" w:rsidP="00C7395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6BDB1" w14:textId="77777777" w:rsidR="000F4F8D" w:rsidRDefault="000F4F8D" w:rsidP="00C7395A">
            <w:pPr>
              <w:rPr>
                <w:sz w:val="16"/>
                <w:szCs w:val="16"/>
                <w:lang w:val="kk-KZ"/>
              </w:rPr>
            </w:pPr>
          </w:p>
        </w:tc>
      </w:tr>
      <w:tr w:rsidR="000F4F8D" w14:paraId="6F4FBA3D"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9495" w14:textId="77777777" w:rsidR="000F4F8D" w:rsidRDefault="000F4F8D" w:rsidP="00C7395A">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FE323" w14:textId="77777777" w:rsidR="000F4F8D" w:rsidRDefault="000F4F8D" w:rsidP="00C7395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9625F" w14:textId="77777777" w:rsidR="000F4F8D" w:rsidRDefault="000F4F8D" w:rsidP="00C7395A">
            <w:pPr>
              <w:rPr>
                <w:sz w:val="16"/>
                <w:szCs w:val="16"/>
                <w:lang w:val="kk-KZ"/>
              </w:rPr>
            </w:pPr>
          </w:p>
        </w:tc>
      </w:tr>
      <w:tr w:rsidR="000F4F8D" w14:paraId="00135EAB"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8AD4B" w14:textId="77777777" w:rsidR="000F4F8D" w:rsidRDefault="000F4F8D" w:rsidP="00C7395A">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D0F41" w14:textId="77777777" w:rsidR="000F4F8D" w:rsidRDefault="000F4F8D" w:rsidP="00C7395A">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F17DE" w14:textId="77777777" w:rsidR="000F4F8D" w:rsidRDefault="000F4F8D" w:rsidP="00C7395A">
            <w:pPr>
              <w:rPr>
                <w:sz w:val="16"/>
                <w:szCs w:val="16"/>
                <w:lang w:val="kk-KZ"/>
              </w:rPr>
            </w:pPr>
          </w:p>
        </w:tc>
      </w:tr>
      <w:tr w:rsidR="000F4F8D" w14:paraId="249B242A" w14:textId="77777777" w:rsidTr="00C7395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237062" w14:textId="77777777" w:rsidR="000F4F8D" w:rsidRDefault="000F4F8D" w:rsidP="00C7395A">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0F4F8D" w14:paraId="6F911756" w14:textId="77777777" w:rsidTr="00C7395A">
        <w:tc>
          <w:tcPr>
            <w:tcW w:w="2411" w:type="dxa"/>
            <w:tcBorders>
              <w:top w:val="single" w:sz="4" w:space="0" w:color="000000"/>
              <w:left w:val="single" w:sz="4" w:space="0" w:color="000000"/>
              <w:bottom w:val="single" w:sz="4" w:space="0" w:color="000000"/>
              <w:right w:val="single" w:sz="4" w:space="0" w:color="000000"/>
            </w:tcBorders>
            <w:hideMark/>
          </w:tcPr>
          <w:p w14:paraId="6EC7281B" w14:textId="77777777" w:rsidR="000F4F8D" w:rsidRDefault="000F4F8D" w:rsidP="00C7395A">
            <w:pPr>
              <w:rPr>
                <w:b/>
                <w:sz w:val="20"/>
                <w:szCs w:val="20"/>
                <w:lang w:val="kk-KZ"/>
              </w:rPr>
            </w:pPr>
            <w:r>
              <w:rPr>
                <w:b/>
                <w:sz w:val="20"/>
                <w:szCs w:val="20"/>
                <w:lang w:val="kk-KZ"/>
              </w:rPr>
              <w:t xml:space="preserve">Пәннің мақсаты </w:t>
            </w:r>
          </w:p>
          <w:p w14:paraId="695A7B0F" w14:textId="77777777" w:rsidR="000F4F8D" w:rsidRDefault="000F4F8D" w:rsidP="00C7395A">
            <w:pPr>
              <w:rPr>
                <w:b/>
                <w:sz w:val="20"/>
                <w:szCs w:val="20"/>
                <w:lang w:val="kk-KZ"/>
              </w:rPr>
            </w:pPr>
            <w:r>
              <w:rPr>
                <w:b/>
                <w:sz w:val="20"/>
                <w:szCs w:val="20"/>
                <w:lang w:val="kk-KZ"/>
              </w:rPr>
              <w:t>Қарым қатынас этикасы</w:t>
            </w:r>
          </w:p>
          <w:p w14:paraId="4F2FD3FA" w14:textId="77777777" w:rsidR="000F4F8D" w:rsidRPr="00B9570A" w:rsidRDefault="000F4F8D" w:rsidP="00C7395A">
            <w:pPr>
              <w:rPr>
                <w:b/>
                <w:bCs/>
                <w:lang w:val="kk-KZ"/>
              </w:rPr>
            </w:pPr>
            <w:r>
              <w:rPr>
                <w:b/>
                <w:sz w:val="20"/>
                <w:szCs w:val="20"/>
                <w:lang w:val="kk-KZ"/>
              </w:rPr>
              <w:t xml:space="preserve"> кәсіби медиалық шығарылымдардың коммуникациялық  ықпалы жоғары деңгейдегі кеңістікті қамтиды. Әлеуметтік шикізат ретінде ақпараттылығы мен  коммуникативтілігі қоғамдық рөл атқарады. Құбылыстар мен болып жатқан оқиғалар деректілігімен, ақиқаттылығымен өлшенеді.</w:t>
            </w:r>
            <w:r w:rsidRPr="00710C33">
              <w:rPr>
                <w:lang w:val="kk-KZ"/>
              </w:rPr>
              <w:t xml:space="preserve"> </w:t>
            </w:r>
          </w:p>
          <w:p w14:paraId="78E3FC60" w14:textId="77777777" w:rsidR="000F4F8D" w:rsidRPr="00B9570A" w:rsidRDefault="000F4F8D" w:rsidP="00C7395A">
            <w:pPr>
              <w:rPr>
                <w:b/>
                <w:bCs/>
                <w:lang w:val="kk-KZ"/>
              </w:rPr>
            </w:pPr>
          </w:p>
          <w:p w14:paraId="5D55F7EB" w14:textId="77777777" w:rsidR="000F4F8D" w:rsidRDefault="000F4F8D" w:rsidP="00C7395A">
            <w:pPr>
              <w:rPr>
                <w:lang w:val="kk-KZ"/>
              </w:rPr>
            </w:pPr>
          </w:p>
          <w:p w14:paraId="4614D4C0" w14:textId="77777777" w:rsidR="000F4F8D" w:rsidRDefault="000F4F8D" w:rsidP="00C7395A">
            <w:pPr>
              <w:rPr>
                <w:lang w:val="kk-KZ"/>
              </w:rPr>
            </w:pPr>
          </w:p>
          <w:p w14:paraId="2832B68C" w14:textId="77777777" w:rsidR="000F4F8D" w:rsidRDefault="000F4F8D" w:rsidP="00C7395A">
            <w:pPr>
              <w:rPr>
                <w:lang w:val="kk-KZ"/>
              </w:rPr>
            </w:pPr>
          </w:p>
          <w:p w14:paraId="3C91E8CF" w14:textId="77777777" w:rsidR="000F4F8D" w:rsidRDefault="000F4F8D" w:rsidP="00C7395A">
            <w:pPr>
              <w:rPr>
                <w:lang w:val="kk-KZ"/>
              </w:rPr>
            </w:pPr>
          </w:p>
          <w:p w14:paraId="449D1FC5" w14:textId="77777777" w:rsidR="000F4F8D" w:rsidRPr="00F260D0" w:rsidRDefault="000F4F8D" w:rsidP="00C7395A">
            <w:pPr>
              <w:rPr>
                <w:b/>
                <w:sz w:val="20"/>
                <w:szCs w:val="20"/>
                <w:lang w:val="kk-KZ"/>
              </w:rPr>
            </w:pP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5AD8A8D9" w14:textId="77777777" w:rsidR="000F4F8D" w:rsidRDefault="000F4F8D" w:rsidP="00C7395A">
            <w:pPr>
              <w:jc w:val="center"/>
              <w:rPr>
                <w:b/>
                <w:sz w:val="20"/>
                <w:szCs w:val="20"/>
                <w:lang w:val="kk-KZ"/>
              </w:rPr>
            </w:pPr>
            <w:r>
              <w:rPr>
                <w:b/>
                <w:sz w:val="20"/>
                <w:szCs w:val="20"/>
                <w:lang w:val="kk-KZ"/>
              </w:rPr>
              <w:t>Оқытудан күтілетін нәтижелер (ОН)</w:t>
            </w:r>
          </w:p>
          <w:p w14:paraId="44D27655" w14:textId="77777777" w:rsidR="000F4F8D" w:rsidRDefault="000F4F8D" w:rsidP="00C7395A">
            <w:pPr>
              <w:tabs>
                <w:tab w:val="left" w:pos="2911"/>
              </w:tabs>
              <w:jc w:val="center"/>
              <w:rPr>
                <w:sz w:val="20"/>
                <w:szCs w:val="20"/>
                <w:lang w:val="kk-KZ"/>
              </w:rPr>
            </w:pPr>
            <w:r>
              <w:rPr>
                <w:sz w:val="20"/>
                <w:szCs w:val="20"/>
                <w:lang w:val="kk-KZ"/>
              </w:rPr>
              <w:t>Пәнді оқыту нәтижесінде магистр білім алушы ретінде кәсіби қарым қатынас этикасына лайықты қабілетті меңгеруге ынталанады. Шығармашылық қабілеті мен санасын шыңдау мақсатында мәтіндік құрылымдарды талдау мен сараптау, шығармашылық және ізденіс мүмкіндігін аша түседі.</w:t>
            </w:r>
          </w:p>
          <w:p w14:paraId="59126B20" w14:textId="77777777" w:rsidR="000F4F8D" w:rsidRDefault="000F4F8D" w:rsidP="00C7395A">
            <w:pPr>
              <w:tabs>
                <w:tab w:val="left" w:pos="2911"/>
              </w:tabs>
              <w:jc w:val="center"/>
              <w:rPr>
                <w:b/>
                <w:sz w:val="16"/>
                <w:szCs w:val="16"/>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2A49912" w14:textId="77777777" w:rsidR="000F4F8D" w:rsidRDefault="000F4F8D" w:rsidP="00C7395A">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0F4F8D" w14:paraId="16ADDA72" w14:textId="77777777" w:rsidTr="00C7395A">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2C39293E" w14:textId="77777777" w:rsidR="000F4F8D" w:rsidRPr="00314043" w:rsidRDefault="000F4F8D" w:rsidP="00C7395A">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7EFF1B0" w14:textId="77777777" w:rsidR="000F4F8D" w:rsidRDefault="000F4F8D" w:rsidP="00C7395A">
            <w:pPr>
              <w:pStyle w:val="a5"/>
              <w:tabs>
                <w:tab w:val="left" w:pos="166"/>
              </w:tabs>
              <w:ind w:left="0"/>
              <w:jc w:val="both"/>
              <w:rPr>
                <w:bCs/>
                <w:color w:val="FF0000"/>
                <w:sz w:val="20"/>
                <w:szCs w:val="20"/>
                <w:lang w:val="kk-KZ"/>
              </w:rPr>
            </w:pPr>
            <w:r>
              <w:rPr>
                <w:bCs/>
                <w:sz w:val="20"/>
                <w:szCs w:val="20"/>
                <w:lang w:val="kk-KZ"/>
              </w:rPr>
              <w:t xml:space="preserve">1. </w:t>
            </w:r>
            <w:r>
              <w:rPr>
                <w:rFonts w:ascii="Times New Roman" w:hAnsi="Times New Roman" w:cs="Times New Roman"/>
                <w:bCs/>
                <w:sz w:val="20"/>
                <w:szCs w:val="20"/>
                <w:lang w:val="kk-KZ"/>
              </w:rPr>
              <w:t xml:space="preserve">БАҚ құралдарындағы </w:t>
            </w:r>
            <w:r w:rsidRPr="00314043">
              <w:rPr>
                <w:rFonts w:ascii="Times New Roman" w:hAnsi="Times New Roman" w:cs="Times New Roman"/>
                <w:bCs/>
                <w:sz w:val="20"/>
                <w:szCs w:val="20"/>
                <w:lang w:val="kk-KZ"/>
              </w:rPr>
              <w:t xml:space="preserve"> мәтіндерді түсіндіру нәтижесінде медиамәтіннің артықшылығына </w:t>
            </w:r>
            <w:r>
              <w:rPr>
                <w:rFonts w:ascii="Times New Roman" w:hAnsi="Times New Roman" w:cs="Times New Roman"/>
                <w:bCs/>
                <w:sz w:val="20"/>
                <w:szCs w:val="20"/>
                <w:lang w:val="kk-KZ"/>
              </w:rPr>
              <w:t>назар аудару.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B17AF53" w14:textId="77777777" w:rsidR="000F4F8D" w:rsidRDefault="000F4F8D" w:rsidP="00C7395A">
            <w:pPr>
              <w:rPr>
                <w:color w:val="FF0000"/>
                <w:sz w:val="16"/>
                <w:szCs w:val="16"/>
                <w:lang w:val="kk-KZ"/>
              </w:rPr>
            </w:pPr>
            <w:r>
              <w:rPr>
                <w:sz w:val="20"/>
                <w:szCs w:val="20"/>
                <w:lang w:val="kk-KZ"/>
              </w:rPr>
              <w:t>1.1. Негізгі ойдың қорытындысын түсінеді.</w:t>
            </w:r>
          </w:p>
        </w:tc>
      </w:tr>
      <w:tr w:rsidR="000F4F8D" w14:paraId="25935185" w14:textId="77777777" w:rsidTr="00C7395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6A21258"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2A68606" w14:textId="77777777" w:rsidR="000F4F8D" w:rsidRDefault="000F4F8D" w:rsidP="00C7395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97055AB" w14:textId="77777777" w:rsidR="000F4F8D" w:rsidRDefault="000F4F8D" w:rsidP="00C7395A">
            <w:pPr>
              <w:jc w:val="both"/>
              <w:rPr>
                <w:sz w:val="20"/>
                <w:szCs w:val="20"/>
                <w:lang w:val="kk-KZ"/>
              </w:rPr>
            </w:pPr>
            <w:r>
              <w:rPr>
                <w:sz w:val="20"/>
                <w:szCs w:val="20"/>
                <w:lang w:val="kk-KZ"/>
              </w:rPr>
              <w:t>1.2.  Нысандарын анықтайды.</w:t>
            </w:r>
          </w:p>
        </w:tc>
      </w:tr>
      <w:tr w:rsidR="000F4F8D" w:rsidRPr="003537D5" w14:paraId="3DD08B0A" w14:textId="77777777" w:rsidTr="00C7395A">
        <w:trPr>
          <w:trHeight w:val="487"/>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FAB3156"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59077CD" w14:textId="77777777" w:rsidR="000F4F8D" w:rsidRDefault="000F4F8D" w:rsidP="00C7395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250B8DC" w14:textId="77777777" w:rsidR="000F4F8D" w:rsidRDefault="000F4F8D" w:rsidP="00C7395A">
            <w:pPr>
              <w:rPr>
                <w:sz w:val="20"/>
                <w:szCs w:val="20"/>
                <w:lang w:val="kk-KZ"/>
              </w:rPr>
            </w:pPr>
            <w:r>
              <w:rPr>
                <w:sz w:val="20"/>
                <w:szCs w:val="20"/>
                <w:lang w:val="kk-KZ"/>
              </w:rPr>
              <w:t>1.3. Сөз бен сөйлемнің әлеуметтілігін түсінеді.</w:t>
            </w:r>
          </w:p>
        </w:tc>
      </w:tr>
      <w:tr w:rsidR="000F4F8D" w:rsidRPr="003537D5" w14:paraId="50436E9C" w14:textId="77777777" w:rsidTr="00C7395A">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472E48A"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6B636CF" w14:textId="77777777" w:rsidR="000F4F8D" w:rsidRDefault="000F4F8D" w:rsidP="00C7395A">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617146" w14:textId="77777777" w:rsidR="000F4F8D" w:rsidRDefault="000F4F8D" w:rsidP="00C7395A">
            <w:pPr>
              <w:jc w:val="both"/>
              <w:rPr>
                <w:sz w:val="20"/>
                <w:szCs w:val="20"/>
                <w:lang w:val="kk-KZ"/>
              </w:rPr>
            </w:pPr>
            <w:r>
              <w:rPr>
                <w:sz w:val="20"/>
                <w:szCs w:val="20"/>
                <w:lang w:val="kk-KZ"/>
              </w:rPr>
              <w:t>1.4. Қарым қатынасқа әсер ететін деректерді анықтайды.</w:t>
            </w:r>
          </w:p>
        </w:tc>
      </w:tr>
      <w:tr w:rsidR="000F4F8D" w:rsidRPr="003537D5" w14:paraId="7A8506F3"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5F72AE4" w14:textId="77777777" w:rsidR="000F4F8D" w:rsidRPr="00314043" w:rsidRDefault="000F4F8D" w:rsidP="00C7395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36354CF6" w14:textId="77777777" w:rsidR="000F4F8D" w:rsidRDefault="000F4F8D" w:rsidP="00C7395A">
            <w:pPr>
              <w:jc w:val="both"/>
              <w:rPr>
                <w:bCs/>
                <w:sz w:val="20"/>
                <w:szCs w:val="20"/>
                <w:lang w:val="kk-KZ"/>
              </w:rPr>
            </w:pPr>
            <w:r>
              <w:rPr>
                <w:bCs/>
                <w:sz w:val="20"/>
                <w:szCs w:val="20"/>
                <w:lang w:val="kk-KZ"/>
              </w:rPr>
              <w:t xml:space="preserve">2. Ой мен оқиғалы ақпараттардың әсерін сезініп, түйінді мәнін ашады.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5D654EE" w14:textId="77777777" w:rsidR="000F4F8D" w:rsidRDefault="000F4F8D" w:rsidP="00C7395A">
            <w:pPr>
              <w:jc w:val="both"/>
              <w:rPr>
                <w:color w:val="000000"/>
                <w:sz w:val="20"/>
                <w:szCs w:val="20"/>
                <w:lang w:val="kk-KZ"/>
              </w:rPr>
            </w:pPr>
            <w:r>
              <w:rPr>
                <w:color w:val="000000"/>
                <w:sz w:val="20"/>
                <w:szCs w:val="20"/>
                <w:lang w:val="kk-KZ"/>
              </w:rPr>
              <w:t xml:space="preserve">2.1. </w:t>
            </w:r>
            <w:r>
              <w:rPr>
                <w:sz w:val="20"/>
                <w:szCs w:val="20"/>
                <w:lang w:val="kk-KZ"/>
              </w:rPr>
              <w:t xml:space="preserve">Ой мен іскерлік сабақтастығын </w:t>
            </w:r>
            <w:r>
              <w:rPr>
                <w:bCs/>
                <w:sz w:val="20"/>
                <w:szCs w:val="20"/>
                <w:lang w:val="kk-KZ"/>
              </w:rPr>
              <w:t>анықтайды.</w:t>
            </w:r>
          </w:p>
        </w:tc>
      </w:tr>
      <w:tr w:rsidR="000F4F8D" w:rsidRPr="003537D5" w14:paraId="1E17EBEC"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C6885F9"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0E8784D" w14:textId="77777777" w:rsidR="000F4F8D" w:rsidRDefault="000F4F8D" w:rsidP="00C7395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15BE974" w14:textId="77777777" w:rsidR="000F4F8D" w:rsidRDefault="000F4F8D" w:rsidP="00C7395A">
            <w:pPr>
              <w:jc w:val="both"/>
              <w:rPr>
                <w:color w:val="000000"/>
                <w:sz w:val="20"/>
                <w:szCs w:val="20"/>
                <w:lang w:val="kk-KZ"/>
              </w:rPr>
            </w:pPr>
            <w:r>
              <w:rPr>
                <w:color w:val="000000"/>
                <w:sz w:val="20"/>
                <w:szCs w:val="20"/>
                <w:lang w:val="kk-KZ"/>
              </w:rPr>
              <w:t>2.2</w:t>
            </w:r>
            <w:r>
              <w:rPr>
                <w:bCs/>
                <w:sz w:val="20"/>
                <w:szCs w:val="20"/>
                <w:lang w:val="kk-KZ"/>
              </w:rPr>
              <w:t>.Тақырыптың өзектілігіне, нәтижесіне көз жеткізеді.</w:t>
            </w:r>
          </w:p>
        </w:tc>
      </w:tr>
      <w:tr w:rsidR="000F4F8D" w14:paraId="39F2CC7D"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6C27BFA"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E1AE4FC" w14:textId="77777777" w:rsidR="000F4F8D" w:rsidRDefault="000F4F8D" w:rsidP="00C7395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8CF761C" w14:textId="77777777" w:rsidR="000F4F8D" w:rsidRDefault="000F4F8D" w:rsidP="00C7395A">
            <w:pPr>
              <w:jc w:val="both"/>
              <w:rPr>
                <w:color w:val="000000"/>
                <w:sz w:val="20"/>
                <w:szCs w:val="20"/>
                <w:lang w:val="kk-KZ"/>
              </w:rPr>
            </w:pPr>
            <w:r>
              <w:rPr>
                <w:bCs/>
                <w:sz w:val="20"/>
                <w:szCs w:val="20"/>
                <w:lang w:val="kk-KZ"/>
              </w:rPr>
              <w:t>2.3.Мәтіндік кемшіліктерді анықтайды.</w:t>
            </w:r>
          </w:p>
        </w:tc>
      </w:tr>
      <w:tr w:rsidR="000F4F8D" w:rsidRPr="003537D5" w14:paraId="022118C4" w14:textId="77777777" w:rsidTr="00C7395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29BB9B8" w14:textId="77777777" w:rsidR="000F4F8D" w:rsidRPr="00314043" w:rsidRDefault="000F4F8D" w:rsidP="00C7395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B308750" w14:textId="77777777" w:rsidR="000F4F8D" w:rsidRDefault="000F4F8D" w:rsidP="00C7395A">
            <w:pPr>
              <w:jc w:val="both"/>
              <w:rPr>
                <w:bCs/>
                <w:sz w:val="20"/>
                <w:szCs w:val="20"/>
                <w:lang w:val="kk-KZ"/>
              </w:rPr>
            </w:pPr>
            <w:r>
              <w:rPr>
                <w:bCs/>
                <w:sz w:val="20"/>
                <w:szCs w:val="20"/>
                <w:lang w:val="kk-KZ"/>
              </w:rPr>
              <w:t>3. Шығармашылықты ұйымдастыруға жеделдік ізденіске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FC3B5C5" w14:textId="77777777" w:rsidR="000F4F8D" w:rsidRDefault="000F4F8D" w:rsidP="00C7395A">
            <w:pPr>
              <w:jc w:val="both"/>
              <w:rPr>
                <w:color w:val="000000"/>
                <w:sz w:val="20"/>
                <w:szCs w:val="20"/>
                <w:lang w:val="kk-KZ"/>
              </w:rPr>
            </w:pPr>
            <w:r>
              <w:rPr>
                <w:color w:val="000000"/>
                <w:sz w:val="20"/>
                <w:szCs w:val="20"/>
                <w:lang w:val="kk-KZ"/>
              </w:rPr>
              <w:t xml:space="preserve">3.1. БАҚ және </w:t>
            </w:r>
            <w:r>
              <w:rPr>
                <w:sz w:val="20"/>
                <w:szCs w:val="20"/>
                <w:lang w:val="kk-KZ"/>
              </w:rPr>
              <w:t>медадискурстың  мәнін таниды.</w:t>
            </w:r>
          </w:p>
        </w:tc>
      </w:tr>
      <w:tr w:rsidR="000F4F8D" w:rsidRPr="003537D5" w14:paraId="11C64444" w14:textId="77777777" w:rsidTr="00C7395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ABFD4A5"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C4D95AF" w14:textId="77777777" w:rsidR="000F4F8D" w:rsidRDefault="000F4F8D" w:rsidP="00C7395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7743FF5" w14:textId="77777777" w:rsidR="000F4F8D" w:rsidRDefault="000F4F8D" w:rsidP="00C7395A">
            <w:pPr>
              <w:jc w:val="both"/>
              <w:rPr>
                <w:color w:val="000000"/>
                <w:sz w:val="20"/>
                <w:szCs w:val="20"/>
                <w:lang w:val="kk-KZ"/>
              </w:rPr>
            </w:pPr>
            <w:r w:rsidRPr="00833252">
              <w:rPr>
                <w:color w:val="000000"/>
                <w:sz w:val="20"/>
                <w:szCs w:val="20"/>
                <w:lang w:val="kk-KZ"/>
              </w:rPr>
              <w:t>3.2</w:t>
            </w:r>
            <w:r>
              <w:rPr>
                <w:color w:val="000000"/>
                <w:sz w:val="20"/>
                <w:szCs w:val="20"/>
                <w:lang w:val="kk-KZ"/>
              </w:rPr>
              <w:t>. Қоғамдық</w:t>
            </w:r>
            <w:r>
              <w:rPr>
                <w:sz w:val="20"/>
                <w:szCs w:val="20"/>
                <w:lang w:val="kk-KZ"/>
              </w:rPr>
              <w:t xml:space="preserve"> өткір мәселелердің қарым қатынастылығын бағалайды.</w:t>
            </w:r>
          </w:p>
        </w:tc>
      </w:tr>
      <w:tr w:rsidR="000F4F8D" w:rsidRPr="003537D5" w14:paraId="3204528C" w14:textId="77777777" w:rsidTr="00C7395A">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E35A942"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BAB50E5" w14:textId="77777777" w:rsidR="000F4F8D" w:rsidRDefault="000F4F8D" w:rsidP="00C7395A">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64B4E37" w14:textId="77777777" w:rsidR="000F4F8D" w:rsidRPr="004A37CA" w:rsidRDefault="000F4F8D" w:rsidP="00C7395A">
            <w:pPr>
              <w:jc w:val="both"/>
              <w:rPr>
                <w:color w:val="000000"/>
                <w:sz w:val="20"/>
                <w:szCs w:val="20"/>
                <w:lang w:val="kk-KZ"/>
              </w:rPr>
            </w:pPr>
            <w:r>
              <w:rPr>
                <w:sz w:val="20"/>
                <w:szCs w:val="20"/>
                <w:lang w:val="kk-KZ"/>
              </w:rPr>
              <w:t>3.3. Қарым қатынас тәжірибесінде ақпардың анықтылығына сүйенеді.</w:t>
            </w:r>
          </w:p>
        </w:tc>
      </w:tr>
      <w:tr w:rsidR="000F4F8D" w:rsidRPr="003537D5" w14:paraId="24B21AB4"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ADF9209" w14:textId="77777777" w:rsidR="000F4F8D" w:rsidRPr="00314043" w:rsidRDefault="000F4F8D" w:rsidP="00C7395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DF2408F" w14:textId="77777777" w:rsidR="000F4F8D" w:rsidRPr="004A37CA" w:rsidRDefault="000F4F8D" w:rsidP="00C7395A">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1A366F8" w14:textId="77777777" w:rsidR="000F4F8D" w:rsidRDefault="000F4F8D" w:rsidP="00C7395A">
            <w:pPr>
              <w:jc w:val="both"/>
              <w:rPr>
                <w:sz w:val="20"/>
                <w:szCs w:val="20"/>
                <w:lang w:val="kk-KZ"/>
              </w:rPr>
            </w:pPr>
            <w:r w:rsidRPr="004A37CA">
              <w:rPr>
                <w:sz w:val="20"/>
                <w:szCs w:val="20"/>
                <w:lang w:val="kk-KZ"/>
              </w:rPr>
              <w:t>4.1</w:t>
            </w:r>
            <w:r>
              <w:rPr>
                <w:sz w:val="20"/>
                <w:szCs w:val="20"/>
                <w:lang w:val="kk-KZ"/>
              </w:rPr>
              <w:t>. Қарым қатынас орнатуда этиканың  тиімді  мәдени негіздерін қолданады.</w:t>
            </w:r>
          </w:p>
        </w:tc>
      </w:tr>
      <w:tr w:rsidR="000F4F8D" w:rsidRPr="003537D5" w14:paraId="5FCE89FD"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FB7205D"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F6179BD" w14:textId="77777777" w:rsidR="000F4F8D" w:rsidRPr="004A37CA" w:rsidRDefault="000F4F8D" w:rsidP="00C7395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987F4FE" w14:textId="77777777" w:rsidR="000F4F8D" w:rsidRDefault="000F4F8D" w:rsidP="00C7395A">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0F4F8D" w:rsidRPr="003537D5" w14:paraId="10B5BA28"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190A753"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56FCAA7" w14:textId="77777777" w:rsidR="000F4F8D" w:rsidRPr="004A37CA" w:rsidRDefault="000F4F8D" w:rsidP="00C7395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CBE6F03" w14:textId="77777777" w:rsidR="000F4F8D" w:rsidRPr="004A37CA" w:rsidRDefault="000F4F8D" w:rsidP="00C7395A">
            <w:pPr>
              <w:jc w:val="both"/>
              <w:rPr>
                <w:sz w:val="20"/>
                <w:szCs w:val="20"/>
                <w:lang w:val="kk-KZ"/>
              </w:rPr>
            </w:pPr>
            <w:r>
              <w:rPr>
                <w:sz w:val="20"/>
                <w:szCs w:val="20"/>
                <w:lang w:val="kk-KZ"/>
              </w:rPr>
              <w:t>4.3. Іскерлік тақырыпты қарастырады және жауапкершіліктерді сезінеді.</w:t>
            </w:r>
          </w:p>
        </w:tc>
      </w:tr>
      <w:tr w:rsidR="000F4F8D" w:rsidRPr="003537D5" w14:paraId="2C9B1527"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6B351DF" w14:textId="77777777" w:rsidR="000F4F8D" w:rsidRPr="00314043" w:rsidRDefault="000F4F8D" w:rsidP="00C7395A">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48589A79" w14:textId="77777777" w:rsidR="000F4F8D" w:rsidRPr="004A37CA" w:rsidRDefault="000F4F8D" w:rsidP="00C7395A">
            <w:pPr>
              <w:jc w:val="both"/>
              <w:rPr>
                <w:sz w:val="20"/>
                <w:szCs w:val="20"/>
                <w:lang w:val="kk-KZ"/>
              </w:rPr>
            </w:pPr>
            <w:r>
              <w:rPr>
                <w:sz w:val="20"/>
                <w:szCs w:val="20"/>
                <w:lang w:val="kk-KZ"/>
              </w:rPr>
              <w:t xml:space="preserve">5. Қарым қатынастылықтың ізденісі мен барысында туындаған мәселелерді анықтайды.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A2AF238" w14:textId="77777777" w:rsidR="000F4F8D" w:rsidRDefault="000F4F8D" w:rsidP="00C7395A">
            <w:pPr>
              <w:jc w:val="both"/>
              <w:rPr>
                <w:sz w:val="20"/>
                <w:szCs w:val="20"/>
                <w:lang w:val="kk-KZ"/>
              </w:rPr>
            </w:pPr>
            <w:r w:rsidRPr="004A37CA">
              <w:rPr>
                <w:sz w:val="20"/>
                <w:szCs w:val="20"/>
                <w:lang w:val="kk-KZ"/>
              </w:rPr>
              <w:t>5.1</w:t>
            </w:r>
            <w:r>
              <w:rPr>
                <w:sz w:val="20"/>
                <w:szCs w:val="20"/>
                <w:lang w:val="kk-KZ"/>
              </w:rPr>
              <w:t>. Шығармашылық стил мен  ерекшелігін, тақырыптылығын анықтайды.</w:t>
            </w:r>
          </w:p>
        </w:tc>
      </w:tr>
      <w:tr w:rsidR="000F4F8D" w:rsidRPr="003537D5" w14:paraId="69F55657"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4874598"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485BC8C" w14:textId="77777777" w:rsidR="000F4F8D" w:rsidRPr="004A37CA" w:rsidRDefault="000F4F8D" w:rsidP="00C7395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99F2903" w14:textId="77777777" w:rsidR="000F4F8D" w:rsidRDefault="000F4F8D" w:rsidP="00C7395A">
            <w:pPr>
              <w:jc w:val="both"/>
              <w:rPr>
                <w:sz w:val="20"/>
                <w:szCs w:val="20"/>
                <w:lang w:val="kk-KZ"/>
              </w:rPr>
            </w:pPr>
            <w:r w:rsidRPr="004A37CA">
              <w:rPr>
                <w:sz w:val="20"/>
                <w:szCs w:val="20"/>
                <w:lang w:val="kk-KZ"/>
              </w:rPr>
              <w:t>5.2</w:t>
            </w:r>
            <w:r>
              <w:rPr>
                <w:sz w:val="20"/>
                <w:szCs w:val="20"/>
                <w:lang w:val="kk-KZ"/>
              </w:rPr>
              <w:t>. Қарым қатынас тәжірибесінің этикасы негізінде ізденістің тиімді жолдарын қарастырады.</w:t>
            </w:r>
          </w:p>
        </w:tc>
      </w:tr>
      <w:tr w:rsidR="000F4F8D" w:rsidRPr="003537D5" w14:paraId="65FE0189"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3FE4A5C"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D775D79" w14:textId="77777777" w:rsidR="000F4F8D" w:rsidRPr="004A37CA" w:rsidRDefault="000F4F8D" w:rsidP="00C7395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749D1AE" w14:textId="77777777" w:rsidR="000F4F8D" w:rsidRPr="00B00714" w:rsidRDefault="000F4F8D" w:rsidP="00C7395A">
            <w:pPr>
              <w:jc w:val="both"/>
              <w:rPr>
                <w:sz w:val="20"/>
                <w:szCs w:val="20"/>
                <w:lang w:val="kk-KZ"/>
              </w:rPr>
            </w:pPr>
            <w:r>
              <w:rPr>
                <w:sz w:val="20"/>
                <w:szCs w:val="20"/>
                <w:lang w:val="kk-KZ"/>
              </w:rPr>
              <w:t>5.3. Тақырып және мәтіннің  мазмұнның тиімділігін бағалайды.</w:t>
            </w:r>
          </w:p>
        </w:tc>
      </w:tr>
      <w:tr w:rsidR="000F4F8D" w:rsidRPr="003537D5" w14:paraId="33228A2E" w14:textId="77777777" w:rsidTr="00C7395A">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C8DD263" w14:textId="77777777" w:rsidR="000F4F8D" w:rsidRPr="00314043" w:rsidRDefault="000F4F8D" w:rsidP="00C7395A">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7CD1634" w14:textId="77777777" w:rsidR="000F4F8D" w:rsidRPr="00B00714" w:rsidRDefault="000F4F8D" w:rsidP="00C7395A">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1D9947F" w14:textId="77777777" w:rsidR="000F4F8D" w:rsidRDefault="000F4F8D" w:rsidP="00C7395A">
            <w:pPr>
              <w:jc w:val="both"/>
              <w:rPr>
                <w:sz w:val="20"/>
                <w:szCs w:val="20"/>
                <w:lang w:val="kk-KZ"/>
              </w:rPr>
            </w:pPr>
            <w:r>
              <w:rPr>
                <w:sz w:val="20"/>
                <w:szCs w:val="20"/>
                <w:lang w:val="kk-KZ"/>
              </w:rPr>
              <w:t>5.4. Сөйлеу және ойын нақты айту шеберлігін қарастырады.</w:t>
            </w:r>
          </w:p>
        </w:tc>
      </w:tr>
      <w:tr w:rsidR="000F4F8D" w14:paraId="24FB8E42" w14:textId="77777777" w:rsidTr="00C739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C979" w14:textId="77777777" w:rsidR="000F4F8D" w:rsidRPr="00314043" w:rsidRDefault="000F4F8D" w:rsidP="00C7395A">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CFAB9" w14:textId="77777777" w:rsidR="000F4F8D" w:rsidRDefault="000F4F8D" w:rsidP="00C7395A">
            <w:pPr>
              <w:rPr>
                <w:b/>
                <w:sz w:val="20"/>
                <w:szCs w:val="20"/>
                <w:lang w:val="kk-KZ"/>
              </w:rPr>
            </w:pPr>
            <w:r>
              <w:rPr>
                <w:b/>
                <w:sz w:val="20"/>
                <w:szCs w:val="20"/>
                <w:lang w:val="kk-KZ"/>
              </w:rPr>
              <w:t>-</w:t>
            </w:r>
          </w:p>
        </w:tc>
      </w:tr>
      <w:tr w:rsidR="000F4F8D" w14:paraId="53264E3F" w14:textId="77777777" w:rsidTr="00C7395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D47FA" w14:textId="77777777" w:rsidR="000F4F8D" w:rsidRPr="00314043" w:rsidRDefault="000F4F8D" w:rsidP="00C7395A">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1F09" w14:textId="77777777" w:rsidR="000F4F8D" w:rsidRDefault="000F4F8D" w:rsidP="00C7395A">
            <w:pPr>
              <w:rPr>
                <w:sz w:val="20"/>
                <w:szCs w:val="20"/>
                <w:lang w:val="kk-KZ"/>
              </w:rPr>
            </w:pPr>
            <w:r>
              <w:rPr>
                <w:sz w:val="20"/>
                <w:szCs w:val="20"/>
                <w:lang w:val="kk-KZ"/>
              </w:rPr>
              <w:t>-</w:t>
            </w:r>
          </w:p>
        </w:tc>
      </w:tr>
      <w:tr w:rsidR="000F4F8D" w14:paraId="4B0207E0" w14:textId="77777777" w:rsidTr="00C7395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94A6A4" w14:textId="77777777" w:rsidR="000F4F8D" w:rsidRPr="00314043" w:rsidRDefault="000F4F8D" w:rsidP="00C7395A">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9E708" w14:textId="77777777" w:rsidR="000F4F8D" w:rsidRDefault="000F4F8D" w:rsidP="00C7395A">
            <w:pPr>
              <w:rPr>
                <w:sz w:val="20"/>
                <w:szCs w:val="20"/>
                <w:lang w:val="kk-KZ"/>
              </w:rPr>
            </w:pPr>
            <w:r>
              <w:rPr>
                <w:b/>
                <w:bCs/>
                <w:color w:val="000000"/>
                <w:sz w:val="20"/>
                <w:szCs w:val="20"/>
                <w:lang w:val="kk-KZ"/>
              </w:rPr>
              <w:t>Негізгі әдебиет:</w:t>
            </w:r>
            <w:r>
              <w:rPr>
                <w:sz w:val="20"/>
                <w:szCs w:val="20"/>
                <w:lang w:val="kk-KZ"/>
              </w:rPr>
              <w:t xml:space="preserve"> </w:t>
            </w:r>
          </w:p>
          <w:p w14:paraId="50B0BE59" w14:textId="77777777" w:rsidR="000F4F8D" w:rsidRPr="003B18C1" w:rsidRDefault="000F4F8D" w:rsidP="00C7395A">
            <w:pPr>
              <w:widowControl w:val="0"/>
              <w:numPr>
                <w:ilvl w:val="0"/>
                <w:numId w:val="1"/>
              </w:numPr>
              <w:tabs>
                <w:tab w:val="num" w:pos="0"/>
              </w:tabs>
              <w:ind w:firstLine="567"/>
              <w:jc w:val="both"/>
              <w:rPr>
                <w:sz w:val="20"/>
                <w:szCs w:val="20"/>
                <w:lang w:eastAsia="ru-RU"/>
              </w:rPr>
            </w:pPr>
            <w:r w:rsidRPr="003B18C1">
              <w:rPr>
                <w:sz w:val="20"/>
                <w:szCs w:val="20"/>
              </w:rPr>
              <w:t xml:space="preserve"> </w:t>
            </w:r>
            <w:r w:rsidRPr="003B18C1">
              <w:rPr>
                <w:sz w:val="20"/>
                <w:szCs w:val="20"/>
                <w:lang w:eastAsia="ru-RU"/>
              </w:rPr>
              <w:t>Гусейнов А.А., Апресян Р.Г. Этика: учебник.М</w:t>
            </w:r>
            <w:r w:rsidRPr="003B18C1">
              <w:rPr>
                <w:sz w:val="20"/>
                <w:szCs w:val="20"/>
                <w:lang w:val="kk-KZ" w:eastAsia="ru-RU"/>
              </w:rPr>
              <w:t>осква</w:t>
            </w:r>
            <w:r w:rsidRPr="003B18C1">
              <w:rPr>
                <w:sz w:val="20"/>
                <w:szCs w:val="20"/>
                <w:lang w:eastAsia="ru-RU"/>
              </w:rPr>
              <w:t>, 201</w:t>
            </w:r>
            <w:r w:rsidRPr="003B18C1">
              <w:rPr>
                <w:sz w:val="20"/>
                <w:szCs w:val="20"/>
                <w:lang w:val="kk-KZ" w:eastAsia="ru-RU"/>
              </w:rPr>
              <w:t>5</w:t>
            </w:r>
            <w:r w:rsidRPr="003B18C1">
              <w:rPr>
                <w:sz w:val="20"/>
                <w:szCs w:val="20"/>
                <w:lang w:eastAsia="ru-RU"/>
              </w:rPr>
              <w:t>.</w:t>
            </w:r>
          </w:p>
          <w:p w14:paraId="27834F20" w14:textId="77777777" w:rsidR="000F4F8D" w:rsidRPr="001D3E57" w:rsidRDefault="000F4F8D" w:rsidP="00C7395A">
            <w:pPr>
              <w:widowControl w:val="0"/>
              <w:ind w:left="1287"/>
              <w:jc w:val="both"/>
              <w:rPr>
                <w:sz w:val="28"/>
                <w:szCs w:val="28"/>
                <w:lang w:eastAsia="ru-RU"/>
              </w:rPr>
            </w:pPr>
            <w:r>
              <w:rPr>
                <w:sz w:val="20"/>
                <w:szCs w:val="20"/>
                <w:lang w:eastAsia="ru-RU"/>
              </w:rPr>
              <w:t>2.</w:t>
            </w:r>
            <w:r w:rsidRPr="003B18C1">
              <w:rPr>
                <w:sz w:val="20"/>
                <w:szCs w:val="20"/>
                <w:lang w:eastAsia="ru-RU"/>
              </w:rPr>
              <w:t>Медведева Г.П. Этические основы социальной работы: Учебник и практикум. М., 2015.</w:t>
            </w:r>
            <w:r>
              <w:rPr>
                <w:sz w:val="20"/>
                <w:szCs w:val="20"/>
                <w:lang w:eastAsia="ru-RU"/>
              </w:rPr>
              <w:t xml:space="preserve"> </w:t>
            </w:r>
          </w:p>
          <w:p w14:paraId="737F3C96" w14:textId="77777777" w:rsidR="000F4F8D" w:rsidRPr="001D3E57" w:rsidRDefault="000F4F8D" w:rsidP="00C7395A">
            <w:pPr>
              <w:widowControl w:val="0"/>
              <w:ind w:left="1287"/>
              <w:jc w:val="both"/>
              <w:rPr>
                <w:sz w:val="20"/>
                <w:szCs w:val="20"/>
                <w:lang w:eastAsia="ru-RU"/>
              </w:rPr>
            </w:pPr>
            <w:r>
              <w:rPr>
                <w:sz w:val="20"/>
                <w:szCs w:val="20"/>
                <w:lang w:eastAsia="ru-RU"/>
              </w:rPr>
              <w:t xml:space="preserve">3. </w:t>
            </w:r>
            <w:r w:rsidRPr="001D3E57">
              <w:rPr>
                <w:sz w:val="20"/>
                <w:szCs w:val="20"/>
                <w:lang w:eastAsia="ru-RU"/>
              </w:rPr>
              <w:t>Коныгина М.Н., Горлова Е.Б. Профессионально-этические основы социальной работы. М., 2009.</w:t>
            </w:r>
            <w:r>
              <w:rPr>
                <w:sz w:val="20"/>
                <w:szCs w:val="20"/>
                <w:lang w:eastAsia="ru-RU"/>
              </w:rPr>
              <w:t xml:space="preserve">  </w:t>
            </w:r>
          </w:p>
          <w:p w14:paraId="73444F02" w14:textId="77777777" w:rsidR="000F4F8D" w:rsidRDefault="000F4F8D" w:rsidP="00C7395A">
            <w:pPr>
              <w:widowControl w:val="0"/>
              <w:tabs>
                <w:tab w:val="num" w:pos="720"/>
              </w:tabs>
              <w:spacing w:after="160" w:line="259" w:lineRule="auto"/>
              <w:ind w:left="1287"/>
              <w:jc w:val="both"/>
              <w:rPr>
                <w:sz w:val="20"/>
                <w:szCs w:val="20"/>
              </w:rPr>
            </w:pPr>
            <w:r>
              <w:rPr>
                <w:sz w:val="20"/>
                <w:szCs w:val="20"/>
                <w:lang w:val="kk-KZ"/>
              </w:rPr>
              <w:t>4</w:t>
            </w:r>
            <w:r w:rsidRPr="00CD7D9A">
              <w:rPr>
                <w:sz w:val="20"/>
                <w:szCs w:val="20"/>
                <w:lang w:val="kk-KZ"/>
              </w:rPr>
              <w:t>.</w:t>
            </w:r>
            <w:r w:rsidRPr="00CD7D9A">
              <w:rPr>
                <w:sz w:val="20"/>
                <w:szCs w:val="20"/>
              </w:rPr>
              <w:t>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w:t>
            </w:r>
          </w:p>
          <w:p w14:paraId="1E97FE22" w14:textId="77777777" w:rsidR="000F4F8D" w:rsidRDefault="000F4F8D" w:rsidP="00C7395A">
            <w:pPr>
              <w:rPr>
                <w:sz w:val="20"/>
                <w:szCs w:val="20"/>
                <w:lang w:eastAsia="ru-RU"/>
              </w:rPr>
            </w:pPr>
            <w:r>
              <w:rPr>
                <w:sz w:val="20"/>
                <w:szCs w:val="20"/>
              </w:rPr>
              <w:t xml:space="preserve">                         5</w:t>
            </w:r>
            <w:r w:rsidRPr="0009736B">
              <w:rPr>
                <w:sz w:val="20"/>
                <w:szCs w:val="20"/>
              </w:rPr>
              <w:t>.</w:t>
            </w:r>
            <w:r w:rsidRPr="0009736B">
              <w:rPr>
                <w:sz w:val="20"/>
                <w:szCs w:val="20"/>
                <w:lang w:eastAsia="ru-RU"/>
              </w:rPr>
              <w:t>Склярова Т.В. Современные проблемы профессиональной этики социальной работы. - Саратов: Изд-во Саратовского ГТУ, 2002. - 54 с.</w:t>
            </w:r>
            <w:r>
              <w:rPr>
                <w:sz w:val="20"/>
                <w:szCs w:val="20"/>
                <w:lang w:eastAsia="ru-RU"/>
              </w:rPr>
              <w:t xml:space="preserve"> </w:t>
            </w:r>
          </w:p>
          <w:p w14:paraId="47FD2250" w14:textId="77777777" w:rsidR="000F4F8D" w:rsidRPr="00CD7D9A" w:rsidRDefault="000F4F8D" w:rsidP="00C7395A">
            <w:pPr>
              <w:rPr>
                <w:sz w:val="20"/>
                <w:szCs w:val="20"/>
              </w:rPr>
            </w:pPr>
            <w:r>
              <w:rPr>
                <w:sz w:val="20"/>
                <w:szCs w:val="20"/>
                <w:lang w:eastAsia="ru-RU"/>
              </w:rPr>
              <w:t xml:space="preserve">                         6. </w:t>
            </w:r>
            <w:r w:rsidRPr="00CD7D9A">
              <w:rPr>
                <w:sz w:val="20"/>
                <w:szCs w:val="20"/>
              </w:rPr>
              <w:t>Уәли Н. Қазақ сөз мәдениетінің теориялық негіздері: Филол. ғыл. д-ры ... дисс.: 10.02.02. – Алматы, 2007.</w:t>
            </w:r>
          </w:p>
          <w:p w14:paraId="551A273C" w14:textId="77777777" w:rsidR="000F4F8D" w:rsidRPr="0009736B" w:rsidRDefault="000F4F8D" w:rsidP="00C7395A">
            <w:pPr>
              <w:ind w:left="1287"/>
              <w:contextualSpacing/>
              <w:jc w:val="both"/>
              <w:rPr>
                <w:sz w:val="20"/>
                <w:szCs w:val="20"/>
                <w:lang w:eastAsia="ru-RU"/>
              </w:rPr>
            </w:pPr>
          </w:p>
          <w:p w14:paraId="67601045" w14:textId="77777777" w:rsidR="000F4F8D" w:rsidRPr="003B18C1" w:rsidRDefault="000F4F8D" w:rsidP="00C7395A">
            <w:pPr>
              <w:widowControl w:val="0"/>
              <w:tabs>
                <w:tab w:val="num" w:pos="720"/>
              </w:tabs>
              <w:spacing w:after="160" w:line="259" w:lineRule="auto"/>
              <w:ind w:left="1287"/>
              <w:jc w:val="both"/>
              <w:rPr>
                <w:sz w:val="20"/>
                <w:szCs w:val="20"/>
                <w:lang w:eastAsia="ru-RU"/>
              </w:rPr>
            </w:pPr>
          </w:p>
          <w:p w14:paraId="6B5D2159" w14:textId="77777777" w:rsidR="000F4F8D" w:rsidRPr="00CD7D9A" w:rsidRDefault="000F4F8D" w:rsidP="00C7395A">
            <w:pPr>
              <w:rPr>
                <w:sz w:val="20"/>
                <w:szCs w:val="20"/>
              </w:rPr>
            </w:pPr>
          </w:p>
          <w:p w14:paraId="6ED53DF4" w14:textId="77777777" w:rsidR="000F4F8D" w:rsidRPr="00CD7D9A" w:rsidRDefault="000F4F8D" w:rsidP="00C7395A">
            <w:pPr>
              <w:rPr>
                <w:sz w:val="20"/>
                <w:szCs w:val="20"/>
              </w:rPr>
            </w:pPr>
            <w:r w:rsidRPr="00CD7D9A">
              <w:rPr>
                <w:sz w:val="20"/>
                <w:szCs w:val="20"/>
              </w:rPr>
              <w:t>.</w:t>
            </w:r>
          </w:p>
          <w:p w14:paraId="05B6A5C4" w14:textId="77777777" w:rsidR="000F4F8D" w:rsidRDefault="000F4F8D" w:rsidP="00C7395A">
            <w:pPr>
              <w:rPr>
                <w:sz w:val="20"/>
                <w:szCs w:val="20"/>
              </w:rPr>
            </w:pPr>
          </w:p>
        </w:tc>
      </w:tr>
    </w:tbl>
    <w:p w14:paraId="27F4F4A4" w14:textId="77777777" w:rsidR="000F4F8D" w:rsidRDefault="000F4F8D" w:rsidP="000F4F8D">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0F4F8D" w14:paraId="7CA4AB91" w14:textId="77777777" w:rsidTr="00C7395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A105D" w14:textId="77777777" w:rsidR="000F4F8D" w:rsidRDefault="000F4F8D" w:rsidP="00C7395A">
            <w:pPr>
              <w:rPr>
                <w:b/>
                <w:sz w:val="20"/>
                <w:szCs w:val="20"/>
                <w:lang w:val="kk-KZ"/>
              </w:rPr>
            </w:pPr>
            <w:r>
              <w:rPr>
                <w:b/>
                <w:sz w:val="20"/>
                <w:szCs w:val="20"/>
                <w:lang w:val="kk-KZ"/>
              </w:rPr>
              <w:lastRenderedPageBreak/>
              <w:t xml:space="preserve">Пәннің </w:t>
            </w:r>
          </w:p>
          <w:p w14:paraId="4932C95A" w14:textId="77777777" w:rsidR="000F4F8D" w:rsidRDefault="000F4F8D" w:rsidP="00C7395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3C636E6B" w14:textId="77777777" w:rsidR="000F4F8D" w:rsidRDefault="000F4F8D" w:rsidP="00C7395A">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FC7DA" w14:textId="77777777" w:rsidR="000F4F8D" w:rsidRDefault="000F4F8D" w:rsidP="00C7395A">
            <w:pPr>
              <w:jc w:val="both"/>
              <w:rPr>
                <w:sz w:val="20"/>
                <w:szCs w:val="20"/>
              </w:rPr>
            </w:pPr>
            <w:r w:rsidRPr="003114DD">
              <w:rPr>
                <w:b/>
                <w:bCs/>
                <w:sz w:val="20"/>
                <w:szCs w:val="20"/>
              </w:rPr>
              <w:t>П</w:t>
            </w:r>
            <w:r w:rsidRPr="003114DD">
              <w:rPr>
                <w:b/>
                <w:bCs/>
                <w:sz w:val="20"/>
                <w:szCs w:val="20"/>
                <w:lang w:val="kk-KZ"/>
              </w:rPr>
              <w:t xml:space="preserve">әннің </w:t>
            </w:r>
            <w:r w:rsidRPr="003114DD">
              <w:rPr>
                <w:b/>
                <w:bCs/>
                <w:sz w:val="20"/>
                <w:szCs w:val="20"/>
              </w:rPr>
              <w:t>академия</w:t>
            </w:r>
            <w:r w:rsidRPr="003114DD">
              <w:rPr>
                <w:b/>
                <w:bCs/>
                <w:sz w:val="20"/>
                <w:szCs w:val="20"/>
                <w:lang w:val="kk-KZ"/>
              </w:rPr>
              <w:t>лық</w:t>
            </w:r>
            <w:r w:rsidRPr="003114DD">
              <w:rPr>
                <w:b/>
                <w:bCs/>
                <w:sz w:val="20"/>
                <w:szCs w:val="20"/>
              </w:rPr>
              <w:t xml:space="preserve"> сая</w:t>
            </w:r>
            <w:r w:rsidRPr="003114DD">
              <w:rPr>
                <w:b/>
                <w:bCs/>
                <w:sz w:val="20"/>
                <w:szCs w:val="20"/>
                <w:lang w:val="kk-KZ"/>
              </w:rPr>
              <w:t>саты</w:t>
            </w:r>
            <w:r>
              <w:rPr>
                <w:sz w:val="20"/>
                <w:szCs w:val="20"/>
                <w:lang w:val="kk-KZ"/>
              </w:rPr>
              <w:t xml:space="preserve">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1FF2CCE4" w14:textId="77777777" w:rsidR="000F4F8D" w:rsidRDefault="000F4F8D" w:rsidP="00C7395A">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40AB0060" w14:textId="77777777" w:rsidR="000F4F8D" w:rsidRDefault="000F4F8D" w:rsidP="00C7395A">
            <w:pPr>
              <w:jc w:val="both"/>
              <w:rPr>
                <w:sz w:val="20"/>
                <w:szCs w:val="20"/>
              </w:rPr>
            </w:pPr>
            <w:r>
              <w:rPr>
                <w:b/>
                <w:bCs/>
                <w:sz w:val="20"/>
                <w:szCs w:val="20"/>
              </w:rPr>
              <w:t>Ғылым мен білімнің интеграциясы,</w:t>
            </w:r>
            <w:r>
              <w:rPr>
                <w:sz w:val="20"/>
                <w:szCs w:val="20"/>
              </w:rPr>
              <w:t xml:space="preserve">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7B3A2987" w14:textId="77777777" w:rsidR="000F4F8D" w:rsidRDefault="000F4F8D" w:rsidP="00C7395A">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1582B44" w14:textId="77777777" w:rsidR="000F4F8D" w:rsidRDefault="000F4F8D" w:rsidP="00C7395A">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E806FB3" w14:textId="77777777" w:rsidR="000F4F8D" w:rsidRPr="004A37CA" w:rsidRDefault="000F4F8D" w:rsidP="00C7395A">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49EF03" w14:textId="77777777" w:rsidR="000F4F8D" w:rsidRDefault="000F4F8D" w:rsidP="00C7395A">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6"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7"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7F6301EB" w14:textId="77777777" w:rsidR="000F4F8D" w:rsidRDefault="000F4F8D" w:rsidP="00C7395A">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144D82EE" w14:textId="77777777" w:rsidR="000F4F8D" w:rsidRDefault="000F4F8D" w:rsidP="00C7395A">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0F4F8D" w14:paraId="1F5C67AB" w14:textId="77777777" w:rsidTr="00C7395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456C1FA" w14:textId="77777777" w:rsidR="000F4F8D" w:rsidRPr="004A37CA" w:rsidRDefault="000F4F8D" w:rsidP="00C7395A">
            <w:pPr>
              <w:jc w:val="center"/>
              <w:rPr>
                <w:b/>
                <w:bCs/>
                <w:sz w:val="20"/>
                <w:szCs w:val="20"/>
                <w:lang w:val="ru-KZ"/>
              </w:rPr>
            </w:pPr>
            <w:r>
              <w:rPr>
                <w:b/>
                <w:bCs/>
                <w:sz w:val="20"/>
                <w:szCs w:val="20"/>
                <w:lang w:val="kk-KZ"/>
              </w:rPr>
              <w:t>БІЛІМ БЕРУ, БІЛІМ АЛУ ЖӘНЕ БАҒАЛАНУ ТУРАЛЫ АҚПАРАТ</w:t>
            </w:r>
          </w:p>
        </w:tc>
      </w:tr>
      <w:tr w:rsidR="000F4F8D" w14:paraId="3A458727" w14:textId="77777777" w:rsidTr="00C7395A">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1C86A" w14:textId="77777777" w:rsidR="000F4F8D" w:rsidRPr="004A37CA" w:rsidRDefault="000F4F8D" w:rsidP="00C7395A">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5A725450" w14:textId="77777777" w:rsidR="000F4F8D" w:rsidRPr="004A37CA" w:rsidRDefault="000F4F8D" w:rsidP="00C7395A">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957AD" w14:textId="77777777" w:rsidR="000F4F8D" w:rsidRDefault="000F4F8D" w:rsidP="00C7395A">
            <w:pPr>
              <w:jc w:val="both"/>
              <w:rPr>
                <w:b/>
                <w:bCs/>
                <w:sz w:val="16"/>
                <w:szCs w:val="16"/>
              </w:rPr>
            </w:pPr>
            <w:r>
              <w:rPr>
                <w:b/>
                <w:sz w:val="16"/>
                <w:szCs w:val="16"/>
                <w:lang w:val="kk-KZ"/>
              </w:rPr>
              <w:t xml:space="preserve">Бағалау әдістері </w:t>
            </w:r>
          </w:p>
        </w:tc>
      </w:tr>
      <w:tr w:rsidR="000F4F8D" w14:paraId="394E6233" w14:textId="77777777" w:rsidTr="00C7395A">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EAE06" w14:textId="77777777" w:rsidR="000F4F8D" w:rsidRDefault="000F4F8D" w:rsidP="00C7395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E145" w14:textId="77777777" w:rsidR="000F4F8D" w:rsidRDefault="000F4F8D" w:rsidP="00C7395A">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CB350" w14:textId="77777777" w:rsidR="000F4F8D" w:rsidRDefault="000F4F8D" w:rsidP="00C7395A">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7D417" w14:textId="77777777" w:rsidR="000F4F8D" w:rsidRDefault="000F4F8D" w:rsidP="00C7395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04089" w14:textId="77777777" w:rsidR="000F4F8D" w:rsidRDefault="000F4F8D" w:rsidP="00C7395A">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6CC89ADD" w14:textId="77777777" w:rsidR="000F4F8D" w:rsidRDefault="000F4F8D" w:rsidP="00C7395A">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6E9FAFB" w14:textId="77777777" w:rsidR="000F4F8D" w:rsidRDefault="000F4F8D" w:rsidP="00C7395A">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0F4F8D" w14:paraId="23273DBB" w14:textId="77777777" w:rsidTr="00C7395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F1A1167" w14:textId="77777777" w:rsidR="000F4F8D" w:rsidRDefault="000F4F8D" w:rsidP="00C7395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61A4BD8" w14:textId="77777777" w:rsidR="000F4F8D" w:rsidRDefault="000F4F8D" w:rsidP="00C7395A">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DC9CD8" w14:textId="77777777" w:rsidR="000F4F8D" w:rsidRDefault="000F4F8D" w:rsidP="00C7395A">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F7A0294" w14:textId="77777777" w:rsidR="000F4F8D" w:rsidRDefault="000F4F8D" w:rsidP="00C7395A">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C1C820" w14:textId="77777777" w:rsidR="000F4F8D" w:rsidRDefault="000F4F8D" w:rsidP="00C7395A">
            <w:pPr>
              <w:rPr>
                <w:b/>
                <w:sz w:val="16"/>
                <w:szCs w:val="16"/>
                <w:lang w:val="kk-KZ"/>
              </w:rPr>
            </w:pPr>
          </w:p>
        </w:tc>
      </w:tr>
      <w:tr w:rsidR="000F4F8D" w14:paraId="256A884E" w14:textId="77777777" w:rsidTr="00C7395A">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377FB10" w14:textId="77777777" w:rsidR="000F4F8D" w:rsidRDefault="000F4F8D" w:rsidP="00C7395A">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CE75D45" w14:textId="77777777" w:rsidR="000F4F8D" w:rsidRDefault="000F4F8D" w:rsidP="00C7395A">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2F1EC57" w14:textId="77777777" w:rsidR="000F4F8D" w:rsidRDefault="000F4F8D" w:rsidP="00C7395A">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04C25C" w14:textId="77777777" w:rsidR="000F4F8D" w:rsidRDefault="000F4F8D" w:rsidP="00C7395A">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FA12DE5" w14:textId="77777777" w:rsidR="000F4F8D" w:rsidRDefault="000F4F8D" w:rsidP="00C7395A">
            <w:pPr>
              <w:rPr>
                <w:b/>
                <w:sz w:val="16"/>
                <w:szCs w:val="16"/>
                <w:lang w:val="kk-KZ"/>
              </w:rPr>
            </w:pPr>
          </w:p>
        </w:tc>
      </w:tr>
      <w:tr w:rsidR="000F4F8D" w14:paraId="7CB83243" w14:textId="77777777" w:rsidTr="00C7395A">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2FBD136" w14:textId="77777777" w:rsidR="000F4F8D" w:rsidRDefault="000F4F8D" w:rsidP="00C7395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195B2ED" w14:textId="77777777" w:rsidR="000F4F8D" w:rsidRDefault="000F4F8D" w:rsidP="00C7395A">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6FDEB51" w14:textId="77777777" w:rsidR="000F4F8D" w:rsidRDefault="000F4F8D" w:rsidP="00C7395A">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6395C44" w14:textId="77777777" w:rsidR="000F4F8D" w:rsidRDefault="000F4F8D" w:rsidP="00C7395A">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956E61" w14:textId="77777777" w:rsidR="000F4F8D" w:rsidRDefault="000F4F8D" w:rsidP="00C7395A">
            <w:pPr>
              <w:rPr>
                <w:b/>
                <w:sz w:val="16"/>
                <w:szCs w:val="16"/>
                <w:lang w:val="kk-KZ"/>
              </w:rPr>
            </w:pPr>
          </w:p>
        </w:tc>
      </w:tr>
      <w:tr w:rsidR="000F4F8D" w14:paraId="431B2BC5" w14:textId="77777777" w:rsidTr="00C7395A">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16D28EE" w14:textId="77777777" w:rsidR="000F4F8D" w:rsidRDefault="000F4F8D" w:rsidP="00C7395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3C7FE37" w14:textId="77777777" w:rsidR="000F4F8D" w:rsidRDefault="000F4F8D" w:rsidP="00C7395A">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04FF4" w14:textId="77777777" w:rsidR="000F4F8D" w:rsidRDefault="000F4F8D" w:rsidP="00C7395A">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B84AE3" w14:textId="77777777" w:rsidR="000F4F8D" w:rsidRDefault="000F4F8D" w:rsidP="00C7395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DBB0F" w14:textId="77777777" w:rsidR="000F4F8D" w:rsidRDefault="000F4F8D" w:rsidP="00C7395A">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D9E0B0F" w14:textId="77777777" w:rsidR="000F4F8D" w:rsidRDefault="000F4F8D" w:rsidP="00C7395A">
            <w:pPr>
              <w:rPr>
                <w:color w:val="FF0000"/>
                <w:sz w:val="16"/>
                <w:szCs w:val="16"/>
                <w:u w:val="single"/>
                <w:lang w:val="kk-KZ"/>
              </w:rPr>
            </w:pPr>
            <w:r>
              <w:rPr>
                <w:b/>
                <w:bCs/>
                <w:sz w:val="16"/>
                <w:szCs w:val="16"/>
                <w:lang w:val="kk-KZ"/>
              </w:rPr>
              <w:t xml:space="preserve">% мәндегі баллдар </w:t>
            </w:r>
          </w:p>
        </w:tc>
      </w:tr>
      <w:tr w:rsidR="000F4F8D" w14:paraId="7293A17B" w14:textId="77777777" w:rsidTr="00C7395A">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46AFEEF" w14:textId="77777777" w:rsidR="000F4F8D" w:rsidRDefault="000F4F8D" w:rsidP="00C7395A">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C2CC8D" w14:textId="77777777" w:rsidR="000F4F8D" w:rsidRDefault="000F4F8D" w:rsidP="00C7395A">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2DF9C4" w14:textId="77777777" w:rsidR="000F4F8D" w:rsidRDefault="000F4F8D" w:rsidP="00C7395A">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D3A50D" w14:textId="77777777" w:rsidR="000F4F8D" w:rsidRDefault="000F4F8D" w:rsidP="00C7395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76FBD30" w14:textId="77777777" w:rsidR="000F4F8D" w:rsidRDefault="000F4F8D" w:rsidP="00C7395A">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4B9AFA1" w14:textId="77777777" w:rsidR="000F4F8D" w:rsidRDefault="000F4F8D" w:rsidP="00C7395A">
            <w:pPr>
              <w:jc w:val="both"/>
              <w:rPr>
                <w:sz w:val="16"/>
                <w:szCs w:val="16"/>
              </w:rPr>
            </w:pPr>
            <w:r>
              <w:rPr>
                <w:sz w:val="16"/>
                <w:szCs w:val="16"/>
              </w:rPr>
              <w:t>5</w:t>
            </w:r>
          </w:p>
        </w:tc>
      </w:tr>
      <w:tr w:rsidR="000F4F8D" w14:paraId="0E86A885" w14:textId="77777777" w:rsidTr="00C7395A">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4A6DE67" w14:textId="77777777" w:rsidR="000F4F8D" w:rsidRDefault="000F4F8D" w:rsidP="00C7395A">
            <w:pPr>
              <w:jc w:val="both"/>
              <w:rPr>
                <w:b/>
                <w:sz w:val="16"/>
                <w:szCs w:val="16"/>
                <w:highlight w:val="green"/>
              </w:rPr>
            </w:pPr>
            <w:r>
              <w:rPr>
                <w:sz w:val="16"/>
                <w:szCs w:val="16"/>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0AECC7E" w14:textId="77777777" w:rsidR="000F4F8D" w:rsidRDefault="000F4F8D" w:rsidP="00C7395A">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CE7C4A8" w14:textId="77777777" w:rsidR="000F4F8D" w:rsidRDefault="000F4F8D" w:rsidP="00C7395A">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70346E" w14:textId="77777777" w:rsidR="000F4F8D" w:rsidRDefault="000F4F8D" w:rsidP="00C7395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59819CE" w14:textId="77777777" w:rsidR="000F4F8D" w:rsidRDefault="000F4F8D" w:rsidP="00C7395A">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722D65D" w14:textId="77777777" w:rsidR="000F4F8D" w:rsidRDefault="000F4F8D" w:rsidP="00C7395A">
            <w:pPr>
              <w:jc w:val="both"/>
              <w:rPr>
                <w:sz w:val="16"/>
                <w:szCs w:val="16"/>
                <w:lang w:val="kk-KZ"/>
              </w:rPr>
            </w:pPr>
            <w:r>
              <w:rPr>
                <w:sz w:val="16"/>
                <w:szCs w:val="16"/>
                <w:lang w:val="kk-KZ"/>
              </w:rPr>
              <w:t>20</w:t>
            </w:r>
          </w:p>
        </w:tc>
      </w:tr>
      <w:tr w:rsidR="000F4F8D" w14:paraId="302B0749" w14:textId="77777777" w:rsidTr="00C7395A">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FBBE2C" w14:textId="77777777" w:rsidR="000F4F8D" w:rsidRDefault="000F4F8D" w:rsidP="00C7395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ABB7F3D" w14:textId="77777777" w:rsidR="000F4F8D" w:rsidRDefault="000F4F8D" w:rsidP="00C7395A">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0D3E86" w14:textId="77777777" w:rsidR="000F4F8D" w:rsidRDefault="000F4F8D" w:rsidP="00C7395A">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5245BCB" w14:textId="77777777" w:rsidR="000F4F8D" w:rsidRDefault="000F4F8D" w:rsidP="00C7395A">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EE24EAB" w14:textId="77777777" w:rsidR="000F4F8D" w:rsidRDefault="000F4F8D" w:rsidP="00C7395A">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AF0BA61" w14:textId="77777777" w:rsidR="000F4F8D" w:rsidRDefault="000F4F8D" w:rsidP="00C7395A">
            <w:pPr>
              <w:jc w:val="both"/>
              <w:rPr>
                <w:sz w:val="16"/>
                <w:szCs w:val="16"/>
                <w:lang w:val="kk-KZ"/>
              </w:rPr>
            </w:pPr>
            <w:r>
              <w:rPr>
                <w:sz w:val="16"/>
                <w:szCs w:val="16"/>
              </w:rPr>
              <w:t>2</w:t>
            </w:r>
            <w:r>
              <w:rPr>
                <w:sz w:val="16"/>
                <w:szCs w:val="16"/>
                <w:lang w:val="kk-KZ"/>
              </w:rPr>
              <w:t>5</w:t>
            </w:r>
          </w:p>
        </w:tc>
      </w:tr>
      <w:tr w:rsidR="000F4F8D" w14:paraId="1063C769" w14:textId="77777777" w:rsidTr="00C7395A">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C352A8" w14:textId="77777777" w:rsidR="000F4F8D" w:rsidRDefault="000F4F8D" w:rsidP="00C7395A">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94700C0" w14:textId="77777777" w:rsidR="000F4F8D" w:rsidRDefault="000F4F8D" w:rsidP="00C7395A">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3F49A32" w14:textId="77777777" w:rsidR="000F4F8D" w:rsidRDefault="000F4F8D" w:rsidP="00C7395A">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CC3ED7" w14:textId="77777777" w:rsidR="000F4F8D" w:rsidRDefault="000F4F8D" w:rsidP="00C7395A">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B938D4E" w14:textId="77777777" w:rsidR="000F4F8D" w:rsidRDefault="000F4F8D" w:rsidP="00C7395A">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6A0C2F2" w14:textId="77777777" w:rsidR="000F4F8D" w:rsidRDefault="000F4F8D" w:rsidP="00C7395A">
            <w:pPr>
              <w:jc w:val="both"/>
              <w:rPr>
                <w:sz w:val="16"/>
                <w:szCs w:val="16"/>
                <w:lang w:val="kk-KZ"/>
              </w:rPr>
            </w:pPr>
            <w:r>
              <w:rPr>
                <w:sz w:val="16"/>
                <w:szCs w:val="16"/>
                <w:lang w:val="kk-KZ"/>
              </w:rPr>
              <w:t>10</w:t>
            </w:r>
          </w:p>
        </w:tc>
      </w:tr>
      <w:tr w:rsidR="000F4F8D" w14:paraId="2D796A5C" w14:textId="77777777" w:rsidTr="00C7395A">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EE5C69B" w14:textId="77777777" w:rsidR="000F4F8D" w:rsidRDefault="000F4F8D" w:rsidP="00C7395A">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00122BE" w14:textId="77777777" w:rsidR="000F4F8D" w:rsidRDefault="000F4F8D" w:rsidP="00C7395A">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69EA538" w14:textId="77777777" w:rsidR="000F4F8D" w:rsidRDefault="000F4F8D" w:rsidP="00C7395A">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F353925" w14:textId="77777777" w:rsidR="000F4F8D" w:rsidRDefault="000F4F8D" w:rsidP="00C7395A">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7DE3E8C" w14:textId="77777777" w:rsidR="000F4F8D" w:rsidRDefault="000F4F8D" w:rsidP="00C7395A">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64124F4F" w14:textId="77777777" w:rsidR="000F4F8D" w:rsidRDefault="000F4F8D" w:rsidP="00C7395A">
            <w:pPr>
              <w:jc w:val="both"/>
              <w:rPr>
                <w:sz w:val="16"/>
                <w:szCs w:val="16"/>
              </w:rPr>
            </w:pPr>
            <w:r>
              <w:rPr>
                <w:sz w:val="16"/>
                <w:szCs w:val="16"/>
              </w:rPr>
              <w:t>40</w:t>
            </w:r>
          </w:p>
        </w:tc>
      </w:tr>
      <w:tr w:rsidR="000F4F8D" w14:paraId="182F65BB" w14:textId="77777777" w:rsidTr="00C7395A">
        <w:trPr>
          <w:trHeight w:val="146"/>
        </w:trPr>
        <w:tc>
          <w:tcPr>
            <w:tcW w:w="851" w:type="dxa"/>
            <w:tcBorders>
              <w:top w:val="single" w:sz="4" w:space="0" w:color="auto"/>
              <w:left w:val="single" w:sz="4" w:space="0" w:color="auto"/>
              <w:bottom w:val="single" w:sz="4" w:space="0" w:color="auto"/>
              <w:right w:val="single" w:sz="4" w:space="0" w:color="auto"/>
            </w:tcBorders>
            <w:hideMark/>
          </w:tcPr>
          <w:p w14:paraId="25F20B0A" w14:textId="77777777" w:rsidR="000F4F8D" w:rsidRDefault="000F4F8D" w:rsidP="00C7395A">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519E3A46" w14:textId="77777777" w:rsidR="000F4F8D" w:rsidRDefault="000F4F8D" w:rsidP="00C7395A">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E2E7FBF" w14:textId="77777777" w:rsidR="000F4F8D" w:rsidRDefault="000F4F8D" w:rsidP="00C7395A">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8E7A6F1" w14:textId="77777777" w:rsidR="000F4F8D" w:rsidRDefault="000F4F8D" w:rsidP="00C7395A">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09FC3C41" w14:textId="77777777" w:rsidR="000F4F8D" w:rsidRDefault="000F4F8D" w:rsidP="00C7395A">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CA02EC7" w14:textId="77777777" w:rsidR="000F4F8D" w:rsidRDefault="000F4F8D" w:rsidP="00C7395A">
            <w:pPr>
              <w:rPr>
                <w:sz w:val="16"/>
                <w:szCs w:val="16"/>
              </w:rPr>
            </w:pPr>
            <w:r>
              <w:rPr>
                <w:sz w:val="16"/>
                <w:szCs w:val="16"/>
              </w:rPr>
              <w:t xml:space="preserve">100 </w:t>
            </w:r>
          </w:p>
        </w:tc>
      </w:tr>
      <w:tr w:rsidR="000F4F8D" w14:paraId="11ACFBE0" w14:textId="77777777" w:rsidTr="00C7395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D5E7DD0" w14:textId="77777777" w:rsidR="000F4F8D" w:rsidRDefault="000F4F8D" w:rsidP="00C7395A">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0D8E52" w14:textId="77777777" w:rsidR="000F4F8D" w:rsidRDefault="000F4F8D" w:rsidP="00C7395A">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C19C012" w14:textId="77777777" w:rsidR="000F4F8D" w:rsidRDefault="000F4F8D" w:rsidP="00C7395A">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2EA5C0A" w14:textId="77777777" w:rsidR="000F4F8D" w:rsidRDefault="000F4F8D" w:rsidP="00C7395A">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3D9BBE1" w14:textId="77777777" w:rsidR="000F4F8D" w:rsidRDefault="000F4F8D" w:rsidP="00C7395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309952F" w14:textId="77777777" w:rsidR="000F4F8D" w:rsidRDefault="000F4F8D" w:rsidP="00C7395A">
            <w:pPr>
              <w:rPr>
                <w:sz w:val="16"/>
                <w:szCs w:val="16"/>
              </w:rPr>
            </w:pPr>
          </w:p>
        </w:tc>
      </w:tr>
      <w:tr w:rsidR="000F4F8D" w14:paraId="4506C5CC" w14:textId="77777777" w:rsidTr="00C7395A">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34478503" w14:textId="77777777" w:rsidR="000F4F8D" w:rsidRDefault="000F4F8D" w:rsidP="00C7395A">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68641" w14:textId="77777777" w:rsidR="000F4F8D" w:rsidRDefault="000F4F8D" w:rsidP="00C7395A">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9192DFF" w14:textId="77777777" w:rsidR="000F4F8D" w:rsidRDefault="000F4F8D" w:rsidP="00C7395A">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6068D4A" w14:textId="77777777" w:rsidR="000F4F8D" w:rsidRDefault="000F4F8D" w:rsidP="00C7395A">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4674140" w14:textId="77777777" w:rsidR="000F4F8D" w:rsidRDefault="000F4F8D" w:rsidP="00C7395A">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83F0746" w14:textId="77777777" w:rsidR="000F4F8D" w:rsidRDefault="000F4F8D" w:rsidP="00C7395A">
            <w:pPr>
              <w:rPr>
                <w:sz w:val="16"/>
                <w:szCs w:val="16"/>
              </w:rPr>
            </w:pPr>
          </w:p>
        </w:tc>
      </w:tr>
      <w:tr w:rsidR="000F4F8D" w:rsidRPr="003537D5" w14:paraId="4C5D1BD0" w14:textId="77777777" w:rsidTr="00C7395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DEF3E2" w14:textId="77777777" w:rsidR="000F4F8D" w:rsidRPr="004A37CA" w:rsidRDefault="000F4F8D" w:rsidP="00C7395A">
            <w:pPr>
              <w:tabs>
                <w:tab w:val="left" w:pos="1276"/>
              </w:tabs>
              <w:jc w:val="center"/>
              <w:rPr>
                <w:b/>
                <w:sz w:val="8"/>
                <w:szCs w:val="8"/>
                <w:lang w:val="ru-KZ"/>
              </w:rPr>
            </w:pPr>
          </w:p>
          <w:p w14:paraId="173EF79A" w14:textId="77777777" w:rsidR="000F4F8D" w:rsidRPr="004A37CA" w:rsidRDefault="000F4F8D" w:rsidP="00C7395A">
            <w:pPr>
              <w:jc w:val="center"/>
              <w:rPr>
                <w:b/>
                <w:bCs/>
                <w:sz w:val="20"/>
                <w:szCs w:val="20"/>
                <w:lang w:val="ru-KZ"/>
              </w:rPr>
            </w:pPr>
            <w:r w:rsidRPr="004A37CA">
              <w:rPr>
                <w:b/>
                <w:bCs/>
                <w:sz w:val="20"/>
                <w:szCs w:val="20"/>
                <w:lang w:val="ru-KZ"/>
              </w:rPr>
              <w:t>Оқу курсының мазмұнын іске асыру күнтізбесі (кестесі). Оқыту</w:t>
            </w:r>
            <w:r>
              <w:rPr>
                <w:b/>
                <w:bCs/>
                <w:sz w:val="20"/>
                <w:szCs w:val="20"/>
                <w:lang w:val="kk-KZ"/>
              </w:rPr>
              <w:t xml:space="preserve">дың </w:t>
            </w:r>
            <w:r w:rsidRPr="004A37CA">
              <w:rPr>
                <w:b/>
                <w:bCs/>
                <w:sz w:val="20"/>
                <w:szCs w:val="20"/>
                <w:lang w:val="ru-KZ"/>
              </w:rPr>
              <w:t>және</w:t>
            </w:r>
            <w:r>
              <w:rPr>
                <w:b/>
                <w:bCs/>
                <w:sz w:val="20"/>
                <w:szCs w:val="20"/>
                <w:lang w:val="kk-KZ"/>
              </w:rPr>
              <w:t xml:space="preserve"> білім берудің</w:t>
            </w:r>
            <w:r w:rsidRPr="004A37CA">
              <w:rPr>
                <w:b/>
                <w:bCs/>
                <w:sz w:val="20"/>
                <w:szCs w:val="20"/>
                <w:lang w:val="ru-KZ"/>
              </w:rPr>
              <w:t xml:space="preserve"> әдістері.</w:t>
            </w:r>
          </w:p>
          <w:p w14:paraId="65AD81E5" w14:textId="77777777" w:rsidR="000F4F8D" w:rsidRPr="004A37CA" w:rsidRDefault="000F4F8D" w:rsidP="00C7395A">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0F4F8D" w14:paraId="30FD79CE" w14:textId="77777777" w:rsidTr="00C7395A">
        <w:tc>
          <w:tcPr>
            <w:tcW w:w="1135" w:type="dxa"/>
            <w:tcBorders>
              <w:top w:val="single" w:sz="4" w:space="0" w:color="auto"/>
              <w:left w:val="single" w:sz="4" w:space="0" w:color="auto"/>
              <w:bottom w:val="single" w:sz="4" w:space="0" w:color="auto"/>
              <w:right w:val="single" w:sz="4" w:space="0" w:color="auto"/>
            </w:tcBorders>
            <w:hideMark/>
          </w:tcPr>
          <w:p w14:paraId="2B00CA70" w14:textId="77777777" w:rsidR="000F4F8D" w:rsidRDefault="000F4F8D" w:rsidP="00C7395A">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862F64A" w14:textId="77777777" w:rsidR="000F4F8D" w:rsidRDefault="000F4F8D" w:rsidP="00C7395A">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678F5949" w14:textId="77777777" w:rsidR="000F4F8D" w:rsidRDefault="000F4F8D" w:rsidP="00C7395A">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1612EA6" w14:textId="77777777" w:rsidR="000F4F8D" w:rsidRDefault="000F4F8D" w:rsidP="00C7395A">
            <w:pPr>
              <w:tabs>
                <w:tab w:val="left" w:pos="1276"/>
              </w:tabs>
              <w:ind w:left="-68" w:firstLine="26"/>
              <w:rPr>
                <w:b/>
                <w:sz w:val="20"/>
                <w:szCs w:val="20"/>
              </w:rPr>
            </w:pPr>
            <w:r>
              <w:rPr>
                <w:b/>
                <w:sz w:val="20"/>
                <w:szCs w:val="20"/>
              </w:rPr>
              <w:t>Макс.</w:t>
            </w:r>
          </w:p>
          <w:p w14:paraId="084743B7" w14:textId="77777777" w:rsidR="000F4F8D" w:rsidRDefault="000F4F8D" w:rsidP="00C7395A">
            <w:pPr>
              <w:tabs>
                <w:tab w:val="left" w:pos="1276"/>
              </w:tabs>
              <w:rPr>
                <w:b/>
                <w:sz w:val="20"/>
                <w:szCs w:val="20"/>
                <w:lang w:val="kk-KZ"/>
              </w:rPr>
            </w:pPr>
            <w:r>
              <w:rPr>
                <w:b/>
                <w:sz w:val="20"/>
                <w:szCs w:val="20"/>
                <w:lang w:val="kk-KZ"/>
              </w:rPr>
              <w:t>б</w:t>
            </w:r>
            <w:r>
              <w:rPr>
                <w:b/>
                <w:sz w:val="20"/>
                <w:szCs w:val="20"/>
              </w:rPr>
              <w:t>алл</w:t>
            </w:r>
          </w:p>
        </w:tc>
      </w:tr>
      <w:tr w:rsidR="000F4F8D" w14:paraId="57A1C83B" w14:textId="77777777" w:rsidTr="00C7395A">
        <w:tc>
          <w:tcPr>
            <w:tcW w:w="10509" w:type="dxa"/>
            <w:gridSpan w:val="4"/>
            <w:tcBorders>
              <w:top w:val="single" w:sz="4" w:space="0" w:color="auto"/>
              <w:left w:val="single" w:sz="4" w:space="0" w:color="auto"/>
              <w:bottom w:val="single" w:sz="4" w:space="0" w:color="auto"/>
              <w:right w:val="single" w:sz="4" w:space="0" w:color="auto"/>
            </w:tcBorders>
            <w:hideMark/>
          </w:tcPr>
          <w:p w14:paraId="0736AD44" w14:textId="77777777" w:rsidR="000F4F8D" w:rsidRDefault="000F4F8D" w:rsidP="00C7395A">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Медиялық қарым қатынас теориясы мен тәжірибесі.</w:t>
            </w:r>
          </w:p>
        </w:tc>
      </w:tr>
      <w:tr w:rsidR="000F4F8D" w14:paraId="7C5E2CD5"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748B5C4E" w14:textId="77777777" w:rsidR="000F4F8D" w:rsidRDefault="000F4F8D" w:rsidP="00C7395A">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21610ED4" w14:textId="77777777" w:rsidR="000F4F8D" w:rsidRPr="0093124C" w:rsidRDefault="000F4F8D" w:rsidP="00C7395A">
            <w:pPr>
              <w:jc w:val="both"/>
              <w:rPr>
                <w:rFonts w:eastAsiaTheme="minorHAnsi"/>
                <w:b/>
                <w:bCs/>
                <w:sz w:val="20"/>
                <w:szCs w:val="20"/>
              </w:rPr>
            </w:pPr>
            <w:r>
              <w:rPr>
                <w:b/>
                <w:sz w:val="20"/>
                <w:szCs w:val="20"/>
                <w:lang w:val="kk-KZ"/>
              </w:rPr>
              <w:t xml:space="preserve">Д </w:t>
            </w:r>
            <w:r>
              <w:rPr>
                <w:b/>
                <w:sz w:val="20"/>
                <w:szCs w:val="20"/>
              </w:rPr>
              <w:t xml:space="preserve">1. </w:t>
            </w:r>
            <w:r w:rsidRPr="0093124C">
              <w:rPr>
                <w:rFonts w:eastAsiaTheme="minorHAnsi"/>
                <w:b/>
                <w:bCs/>
                <w:sz w:val="20"/>
                <w:szCs w:val="20"/>
              </w:rPr>
              <w:t>Этика дәстүрлі  қатынастар жиынтығы</w:t>
            </w:r>
          </w:p>
          <w:p w14:paraId="2382A379" w14:textId="77777777" w:rsidR="000F4F8D" w:rsidRPr="00395A99"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5C6253B"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D8F4530" w14:textId="77777777" w:rsidR="000F4F8D" w:rsidRDefault="000F4F8D" w:rsidP="00C7395A">
            <w:pPr>
              <w:tabs>
                <w:tab w:val="left" w:pos="1276"/>
              </w:tabs>
              <w:jc w:val="center"/>
              <w:rPr>
                <w:bCs/>
                <w:sz w:val="20"/>
                <w:szCs w:val="20"/>
              </w:rPr>
            </w:pPr>
            <w:r>
              <w:rPr>
                <w:bCs/>
                <w:sz w:val="20"/>
                <w:szCs w:val="20"/>
              </w:rPr>
              <w:t>1</w:t>
            </w:r>
          </w:p>
        </w:tc>
      </w:tr>
      <w:tr w:rsidR="000F4F8D" w14:paraId="546B34AF"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43EAE4E2"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5B9589" w14:textId="77777777" w:rsidR="000F4F8D" w:rsidRPr="00073FB8" w:rsidRDefault="000F4F8D" w:rsidP="00C7395A">
            <w:pPr>
              <w:spacing w:after="160" w:line="259" w:lineRule="auto"/>
              <w:rPr>
                <w:rFonts w:asciiTheme="minorHAnsi" w:eastAsiaTheme="minorHAnsi" w:hAnsiTheme="minorHAnsi" w:cstheme="minorBidi"/>
                <w:sz w:val="20"/>
                <w:szCs w:val="20"/>
                <w:lang w:val="ru-KZ"/>
              </w:rPr>
            </w:pPr>
            <w:r w:rsidRPr="00073FB8">
              <w:rPr>
                <w:b/>
                <w:sz w:val="20"/>
                <w:szCs w:val="20"/>
              </w:rPr>
              <w:t>С</w:t>
            </w:r>
            <w:r w:rsidRPr="00073FB8">
              <w:rPr>
                <w:b/>
                <w:sz w:val="20"/>
                <w:szCs w:val="20"/>
                <w:lang w:val="kk-KZ"/>
              </w:rPr>
              <w:t xml:space="preserve">С </w:t>
            </w:r>
            <w:r w:rsidRPr="00073FB8">
              <w:rPr>
                <w:b/>
                <w:sz w:val="20"/>
                <w:szCs w:val="20"/>
              </w:rPr>
              <w:t xml:space="preserve">1. </w:t>
            </w:r>
            <w:r w:rsidRPr="00073FB8">
              <w:rPr>
                <w:rFonts w:eastAsiaTheme="minorHAnsi"/>
                <w:sz w:val="20"/>
                <w:szCs w:val="20"/>
              </w:rPr>
              <w:t>Этика дәстүрлі  қатынастар жиынтығы.</w:t>
            </w:r>
          </w:p>
          <w:p w14:paraId="45845DAB" w14:textId="77777777" w:rsidR="000F4F8D" w:rsidRPr="00073FB8" w:rsidRDefault="000F4F8D" w:rsidP="00C7395A">
            <w:pPr>
              <w:tabs>
                <w:tab w:val="left" w:pos="1276"/>
              </w:tabs>
              <w:rPr>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020A4C1B"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0165942" w14:textId="77777777" w:rsidR="000F4F8D" w:rsidRDefault="000F4F8D" w:rsidP="00C7395A">
            <w:pPr>
              <w:tabs>
                <w:tab w:val="left" w:pos="1276"/>
              </w:tabs>
              <w:jc w:val="center"/>
              <w:rPr>
                <w:bCs/>
                <w:sz w:val="20"/>
                <w:szCs w:val="20"/>
              </w:rPr>
            </w:pPr>
            <w:r>
              <w:rPr>
                <w:bCs/>
                <w:sz w:val="20"/>
                <w:szCs w:val="20"/>
              </w:rPr>
              <w:t>5</w:t>
            </w:r>
          </w:p>
        </w:tc>
      </w:tr>
      <w:tr w:rsidR="000F4F8D" w14:paraId="612555E4"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2FD10A26" w14:textId="77777777" w:rsidR="000F4F8D" w:rsidRDefault="000F4F8D" w:rsidP="00C7395A">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17F0EDA" w14:textId="77777777" w:rsidR="000F4F8D" w:rsidRPr="0093124C" w:rsidRDefault="000F4F8D" w:rsidP="00C7395A">
            <w:pPr>
              <w:rPr>
                <w:rFonts w:eastAsiaTheme="minorHAnsi"/>
                <w:b/>
                <w:bCs/>
                <w:sz w:val="20"/>
                <w:szCs w:val="20"/>
              </w:rPr>
            </w:pPr>
            <w:r>
              <w:rPr>
                <w:b/>
                <w:sz w:val="20"/>
                <w:szCs w:val="20"/>
                <w:lang w:val="kk-KZ"/>
              </w:rPr>
              <w:t xml:space="preserve">Д </w:t>
            </w:r>
            <w:r>
              <w:rPr>
                <w:b/>
                <w:sz w:val="20"/>
                <w:szCs w:val="20"/>
              </w:rPr>
              <w:t>2</w:t>
            </w:r>
            <w:r w:rsidRPr="0093124C">
              <w:rPr>
                <w:b/>
                <w:sz w:val="20"/>
                <w:szCs w:val="20"/>
              </w:rPr>
              <w:t xml:space="preserve">. </w:t>
            </w:r>
            <w:r w:rsidRPr="0093124C">
              <w:rPr>
                <w:b/>
                <w:sz w:val="20"/>
                <w:szCs w:val="20"/>
                <w:lang w:val="kk-KZ"/>
              </w:rPr>
              <w:t xml:space="preserve">   </w:t>
            </w:r>
            <w:r w:rsidRPr="0093124C">
              <w:rPr>
                <w:rFonts w:eastAsiaTheme="minorHAnsi"/>
                <w:b/>
                <w:bCs/>
                <w:sz w:val="20"/>
                <w:szCs w:val="20"/>
              </w:rPr>
              <w:t xml:space="preserve">Қарым қатынас тәжірибесінің кәсіби этикасы </w:t>
            </w:r>
          </w:p>
          <w:p w14:paraId="026979C5" w14:textId="77777777" w:rsidR="000F4F8D" w:rsidRPr="00D64C66" w:rsidRDefault="000F4F8D" w:rsidP="00C7395A">
            <w:pPr>
              <w:ind w:firstLine="720"/>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371335E"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8CC4FFC" w14:textId="77777777" w:rsidR="000F4F8D" w:rsidRDefault="000F4F8D" w:rsidP="00C7395A">
            <w:pPr>
              <w:tabs>
                <w:tab w:val="left" w:pos="1276"/>
              </w:tabs>
              <w:jc w:val="center"/>
              <w:rPr>
                <w:bCs/>
                <w:sz w:val="20"/>
                <w:szCs w:val="20"/>
              </w:rPr>
            </w:pPr>
            <w:r>
              <w:rPr>
                <w:bCs/>
                <w:sz w:val="20"/>
                <w:szCs w:val="20"/>
              </w:rPr>
              <w:t>1</w:t>
            </w:r>
          </w:p>
        </w:tc>
      </w:tr>
      <w:tr w:rsidR="000F4F8D" w14:paraId="1F2BEEED"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05CFE2B"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A8F9881" w14:textId="77777777" w:rsidR="000F4F8D" w:rsidRPr="00073FB8" w:rsidRDefault="000F4F8D" w:rsidP="00C7395A">
            <w:pPr>
              <w:spacing w:after="160" w:line="259" w:lineRule="auto"/>
              <w:rPr>
                <w:rFonts w:eastAsiaTheme="minorHAnsi"/>
                <w:sz w:val="20"/>
                <w:szCs w:val="20"/>
              </w:rPr>
            </w:pPr>
            <w:r>
              <w:rPr>
                <w:b/>
                <w:sz w:val="20"/>
                <w:szCs w:val="20"/>
              </w:rPr>
              <w:t>1.</w:t>
            </w:r>
            <w:r w:rsidRPr="00073FB8">
              <w:rPr>
                <w:b/>
                <w:sz w:val="20"/>
                <w:szCs w:val="20"/>
              </w:rPr>
              <w:t>С</w:t>
            </w:r>
            <w:r w:rsidRPr="00073FB8">
              <w:rPr>
                <w:b/>
                <w:sz w:val="20"/>
                <w:szCs w:val="20"/>
                <w:lang w:val="kk-KZ"/>
              </w:rPr>
              <w:t>С</w:t>
            </w:r>
            <w:r w:rsidRPr="00073FB8">
              <w:rPr>
                <w:b/>
                <w:sz w:val="20"/>
                <w:szCs w:val="20"/>
              </w:rPr>
              <w:t xml:space="preserve"> 2.</w:t>
            </w:r>
            <w:r w:rsidRPr="00073FB8">
              <w:rPr>
                <w:color w:val="FF0000"/>
                <w:sz w:val="20"/>
                <w:szCs w:val="20"/>
              </w:rPr>
              <w:t xml:space="preserve"> </w:t>
            </w:r>
            <w:r w:rsidRPr="00073FB8">
              <w:rPr>
                <w:color w:val="FF0000"/>
                <w:sz w:val="20"/>
                <w:szCs w:val="20"/>
                <w:lang w:val="kk-KZ"/>
              </w:rPr>
              <w:t xml:space="preserve"> </w:t>
            </w:r>
            <w:r w:rsidRPr="00073FB8">
              <w:rPr>
                <w:rFonts w:eastAsiaTheme="minorHAnsi"/>
                <w:sz w:val="20"/>
                <w:szCs w:val="20"/>
              </w:rPr>
              <w:t xml:space="preserve">Қарым қатынас тәжірибесінің этикасы. </w:t>
            </w:r>
          </w:p>
          <w:p w14:paraId="31DA6175" w14:textId="77777777" w:rsidR="000F4F8D" w:rsidRPr="00D64C66"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1D9A21E"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52D1FDB" w14:textId="77777777" w:rsidR="000F4F8D" w:rsidRDefault="000F4F8D" w:rsidP="00C7395A">
            <w:pPr>
              <w:tabs>
                <w:tab w:val="left" w:pos="1276"/>
              </w:tabs>
              <w:jc w:val="center"/>
              <w:rPr>
                <w:bCs/>
                <w:sz w:val="20"/>
                <w:szCs w:val="20"/>
              </w:rPr>
            </w:pPr>
            <w:r>
              <w:rPr>
                <w:bCs/>
                <w:sz w:val="20"/>
                <w:szCs w:val="20"/>
              </w:rPr>
              <w:t>5</w:t>
            </w:r>
          </w:p>
        </w:tc>
      </w:tr>
      <w:tr w:rsidR="000F4F8D" w14:paraId="0D8CD01C"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7379AFD2" w14:textId="77777777" w:rsidR="000F4F8D" w:rsidRDefault="000F4F8D" w:rsidP="00C7395A">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tcPr>
          <w:p w14:paraId="1E5AEE32" w14:textId="77777777" w:rsidR="000F4F8D" w:rsidRPr="0093124C" w:rsidRDefault="000F4F8D" w:rsidP="00C7395A">
            <w:pPr>
              <w:jc w:val="both"/>
              <w:rPr>
                <w:rFonts w:eastAsiaTheme="minorHAnsi"/>
                <w:b/>
                <w:bCs/>
                <w:sz w:val="20"/>
                <w:szCs w:val="20"/>
              </w:rPr>
            </w:pPr>
            <w:r>
              <w:rPr>
                <w:b/>
                <w:sz w:val="20"/>
                <w:szCs w:val="20"/>
                <w:lang w:val="kk-KZ"/>
              </w:rPr>
              <w:t>3.</w:t>
            </w:r>
            <w:r w:rsidRPr="0093124C">
              <w:rPr>
                <w:rFonts w:eastAsiaTheme="minorHAnsi"/>
                <w:b/>
                <w:bCs/>
                <w:sz w:val="28"/>
                <w:szCs w:val="28"/>
              </w:rPr>
              <w:t xml:space="preserve"> </w:t>
            </w:r>
            <w:r w:rsidRPr="0093124C">
              <w:rPr>
                <w:rFonts w:eastAsiaTheme="minorHAnsi"/>
                <w:b/>
                <w:bCs/>
                <w:sz w:val="20"/>
                <w:szCs w:val="20"/>
              </w:rPr>
              <w:t>Қарым қатынас феномені және моралдық парадигма</w:t>
            </w:r>
          </w:p>
          <w:p w14:paraId="2170C504" w14:textId="77777777" w:rsidR="000F4F8D" w:rsidRPr="005D5CEE" w:rsidRDefault="000F4F8D" w:rsidP="00C7395A">
            <w:pPr>
              <w:spacing w:after="160" w:line="259" w:lineRule="auto"/>
              <w:jc w:val="both"/>
              <w:rPr>
                <w:rFonts w:eastAsiaTheme="minorHAnsi"/>
                <w:sz w:val="20"/>
                <w:szCs w:val="20"/>
              </w:rPr>
            </w:pPr>
            <w:r w:rsidRPr="005D5CEE">
              <w:rPr>
                <w:b/>
                <w:sz w:val="20"/>
                <w:szCs w:val="20"/>
              </w:rPr>
              <w:t xml:space="preserve">СС 3. </w:t>
            </w:r>
            <w:r w:rsidRPr="005D5CEE">
              <w:rPr>
                <w:rFonts w:eastAsiaTheme="minorHAnsi"/>
                <w:sz w:val="20"/>
                <w:szCs w:val="20"/>
              </w:rPr>
              <w:t>Қарым қатынас феномені және моралдық парадигма.</w:t>
            </w:r>
          </w:p>
          <w:p w14:paraId="7E42DD8D" w14:textId="77777777" w:rsidR="000F4F8D" w:rsidRPr="005D5CEE"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663A65C7"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95F715C" w14:textId="77777777" w:rsidR="000F4F8D" w:rsidRDefault="000F4F8D" w:rsidP="00C7395A">
            <w:pPr>
              <w:tabs>
                <w:tab w:val="left" w:pos="1276"/>
              </w:tabs>
              <w:jc w:val="center"/>
              <w:rPr>
                <w:bCs/>
                <w:sz w:val="20"/>
                <w:szCs w:val="20"/>
              </w:rPr>
            </w:pPr>
            <w:r>
              <w:rPr>
                <w:bCs/>
                <w:sz w:val="20"/>
                <w:szCs w:val="20"/>
              </w:rPr>
              <w:t>1</w:t>
            </w:r>
          </w:p>
        </w:tc>
      </w:tr>
      <w:tr w:rsidR="000F4F8D" w14:paraId="18E83E0E"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6E18750C"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B4F3403" w14:textId="77777777" w:rsidR="000F4F8D" w:rsidRPr="004209D9" w:rsidRDefault="000F4F8D" w:rsidP="00C7395A">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688B2B3B"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E0675F6" w14:textId="77777777" w:rsidR="000F4F8D" w:rsidRDefault="000F4F8D" w:rsidP="00C7395A">
            <w:pPr>
              <w:tabs>
                <w:tab w:val="left" w:pos="1276"/>
              </w:tabs>
              <w:jc w:val="center"/>
              <w:rPr>
                <w:bCs/>
                <w:sz w:val="20"/>
                <w:szCs w:val="20"/>
              </w:rPr>
            </w:pPr>
          </w:p>
        </w:tc>
      </w:tr>
      <w:tr w:rsidR="000F4F8D" w14:paraId="049BEBC3"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20A150D7"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A712F5" w14:textId="77777777" w:rsidR="000F4F8D" w:rsidRPr="00A214B3" w:rsidRDefault="000F4F8D" w:rsidP="00C7395A">
            <w:pPr>
              <w:rPr>
                <w:rFonts w:eastAsiaTheme="minorHAnsi"/>
                <w:sz w:val="20"/>
                <w:szCs w:val="20"/>
              </w:rPr>
            </w:pPr>
            <w:r>
              <w:rPr>
                <w:b/>
                <w:sz w:val="20"/>
                <w:szCs w:val="20"/>
                <w:lang w:val="kk-KZ"/>
              </w:rPr>
              <w:t>ОСӨЖ</w:t>
            </w:r>
            <w:r>
              <w:rPr>
                <w:bCs/>
                <w:sz w:val="20"/>
                <w:szCs w:val="20"/>
              </w:rPr>
              <w:t xml:space="preserve"> 1</w:t>
            </w:r>
            <w:r w:rsidRPr="00602215">
              <w:rPr>
                <w:bCs/>
                <w:sz w:val="20"/>
                <w:szCs w:val="20"/>
              </w:rPr>
              <w:t xml:space="preserve"> </w:t>
            </w:r>
            <w:r w:rsidRPr="00A214B3">
              <w:rPr>
                <w:rFonts w:eastAsiaTheme="minorHAnsi"/>
                <w:sz w:val="20"/>
                <w:szCs w:val="20"/>
              </w:rPr>
              <w:t>1.Этика – әдеп мәдениетінің негізі.</w:t>
            </w:r>
          </w:p>
          <w:p w14:paraId="0F8F2C74" w14:textId="77777777" w:rsidR="000F4F8D" w:rsidRPr="00A214B3" w:rsidRDefault="000F4F8D" w:rsidP="00C7395A">
            <w:pPr>
              <w:ind w:left="2160" w:firstLine="720"/>
              <w:rPr>
                <w:rFonts w:eastAsiaTheme="minorHAnsi"/>
                <w:b/>
                <w:bCs/>
                <w:sz w:val="20"/>
                <w:szCs w:val="20"/>
              </w:rPr>
            </w:pPr>
          </w:p>
          <w:p w14:paraId="02A923C1" w14:textId="77777777" w:rsidR="000F4F8D" w:rsidRPr="00602215" w:rsidRDefault="000F4F8D" w:rsidP="00C7395A">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DCD4CC6" w14:textId="77777777" w:rsidR="000F4F8D" w:rsidRDefault="000F4F8D" w:rsidP="00C7395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8072179" w14:textId="77777777" w:rsidR="000F4F8D" w:rsidRDefault="000F4F8D" w:rsidP="00C7395A">
            <w:pPr>
              <w:tabs>
                <w:tab w:val="left" w:pos="1276"/>
              </w:tabs>
              <w:jc w:val="center"/>
              <w:rPr>
                <w:bCs/>
                <w:sz w:val="20"/>
                <w:szCs w:val="20"/>
                <w:lang w:val="kk-KZ"/>
              </w:rPr>
            </w:pPr>
            <w:r>
              <w:rPr>
                <w:bCs/>
                <w:sz w:val="20"/>
                <w:szCs w:val="20"/>
                <w:lang w:val="kk-KZ"/>
              </w:rPr>
              <w:t>5</w:t>
            </w:r>
          </w:p>
        </w:tc>
      </w:tr>
      <w:tr w:rsidR="000F4F8D" w14:paraId="0661C980"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6CB05248" w14:textId="77777777" w:rsidR="000F4F8D" w:rsidRDefault="000F4F8D" w:rsidP="00C7395A">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3518812" w14:textId="77777777" w:rsidR="000F4F8D" w:rsidRPr="00843158" w:rsidRDefault="000F4F8D" w:rsidP="00C7395A">
            <w:pPr>
              <w:rPr>
                <w:rFonts w:eastAsiaTheme="minorHAnsi"/>
                <w:b/>
                <w:bCs/>
                <w:sz w:val="28"/>
                <w:szCs w:val="28"/>
              </w:rPr>
            </w:pPr>
            <w:r>
              <w:rPr>
                <w:b/>
                <w:sz w:val="20"/>
                <w:szCs w:val="20"/>
                <w:lang w:val="kk-KZ"/>
              </w:rPr>
              <w:t xml:space="preserve">Д </w:t>
            </w:r>
            <w:r>
              <w:rPr>
                <w:b/>
                <w:sz w:val="20"/>
                <w:szCs w:val="20"/>
              </w:rPr>
              <w:t>4.</w:t>
            </w:r>
            <w:r>
              <w:t xml:space="preserve"> </w:t>
            </w:r>
            <w:r w:rsidRPr="00843158">
              <w:rPr>
                <w:rFonts w:eastAsiaTheme="minorHAnsi"/>
                <w:b/>
                <w:bCs/>
                <w:sz w:val="20"/>
                <w:szCs w:val="20"/>
              </w:rPr>
              <w:t>Этикалық қатынастардың принцптері</w:t>
            </w:r>
          </w:p>
          <w:p w14:paraId="29DDF461" w14:textId="77777777" w:rsidR="000F4F8D" w:rsidRDefault="000F4F8D" w:rsidP="00C7395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42F4FEE9"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BE40A09" w14:textId="77777777" w:rsidR="000F4F8D" w:rsidRDefault="000F4F8D" w:rsidP="00C7395A">
            <w:pPr>
              <w:tabs>
                <w:tab w:val="left" w:pos="1276"/>
              </w:tabs>
              <w:jc w:val="center"/>
              <w:rPr>
                <w:bCs/>
                <w:sz w:val="20"/>
                <w:szCs w:val="20"/>
              </w:rPr>
            </w:pPr>
            <w:r>
              <w:rPr>
                <w:bCs/>
                <w:sz w:val="20"/>
                <w:szCs w:val="20"/>
              </w:rPr>
              <w:t>1</w:t>
            </w:r>
          </w:p>
        </w:tc>
      </w:tr>
      <w:tr w:rsidR="000F4F8D" w14:paraId="357E53DD"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07BD8E3"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3C6ECE" w14:textId="77777777" w:rsidR="000F4F8D" w:rsidRPr="005D5CEE" w:rsidRDefault="000F4F8D" w:rsidP="00C7395A">
            <w:pPr>
              <w:spacing w:after="160" w:line="259" w:lineRule="auto"/>
              <w:rPr>
                <w:rFonts w:asciiTheme="minorHAnsi" w:eastAsiaTheme="minorHAnsi" w:hAnsiTheme="minorHAnsi" w:cstheme="minorBidi"/>
                <w:sz w:val="20"/>
                <w:szCs w:val="20"/>
                <w:lang w:val="ru-KZ"/>
              </w:rPr>
            </w:pPr>
            <w:r w:rsidRPr="005D5CEE">
              <w:rPr>
                <w:b/>
                <w:sz w:val="20"/>
                <w:szCs w:val="20"/>
              </w:rPr>
              <w:t>С</w:t>
            </w:r>
            <w:r w:rsidRPr="005D5CEE">
              <w:rPr>
                <w:b/>
                <w:sz w:val="20"/>
                <w:szCs w:val="20"/>
                <w:lang w:val="kk-KZ"/>
              </w:rPr>
              <w:t>С</w:t>
            </w:r>
            <w:r w:rsidRPr="005D5CEE">
              <w:rPr>
                <w:b/>
                <w:sz w:val="20"/>
                <w:szCs w:val="20"/>
              </w:rPr>
              <w:t xml:space="preserve"> 4</w:t>
            </w:r>
            <w:r>
              <w:rPr>
                <w:b/>
                <w:sz w:val="20"/>
                <w:szCs w:val="20"/>
              </w:rPr>
              <w:t>.</w:t>
            </w:r>
            <w:r w:rsidRPr="005D5CEE">
              <w:rPr>
                <w:b/>
                <w:sz w:val="20"/>
                <w:szCs w:val="20"/>
              </w:rPr>
              <w:t xml:space="preserve"> </w:t>
            </w:r>
            <w:r w:rsidRPr="005D5CEE">
              <w:rPr>
                <w:rFonts w:eastAsiaTheme="minorHAnsi"/>
                <w:sz w:val="20"/>
                <w:szCs w:val="20"/>
              </w:rPr>
              <w:t>Этикалық қатынастардың принцптері.</w:t>
            </w:r>
          </w:p>
          <w:p w14:paraId="5B73B5DE" w14:textId="77777777" w:rsidR="000F4F8D" w:rsidRPr="005D5CEE" w:rsidRDefault="000F4F8D" w:rsidP="00C7395A">
            <w:pPr>
              <w:spacing w:after="160" w:line="259" w:lineRule="auto"/>
              <w:rPr>
                <w:rFonts w:eastAsiaTheme="minorHAnsi"/>
                <w:sz w:val="20"/>
                <w:szCs w:val="20"/>
              </w:rPr>
            </w:pPr>
          </w:p>
          <w:p w14:paraId="0114E81C" w14:textId="77777777" w:rsidR="000F4F8D" w:rsidRPr="00A31273"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1A192136"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11BE072" w14:textId="77777777" w:rsidR="000F4F8D" w:rsidRDefault="000F4F8D" w:rsidP="00C7395A">
            <w:pPr>
              <w:tabs>
                <w:tab w:val="left" w:pos="1276"/>
              </w:tabs>
              <w:jc w:val="center"/>
              <w:rPr>
                <w:bCs/>
                <w:sz w:val="20"/>
                <w:szCs w:val="20"/>
              </w:rPr>
            </w:pPr>
            <w:r>
              <w:rPr>
                <w:bCs/>
                <w:sz w:val="20"/>
                <w:szCs w:val="20"/>
              </w:rPr>
              <w:t>5</w:t>
            </w:r>
          </w:p>
        </w:tc>
      </w:tr>
      <w:tr w:rsidR="000F4F8D" w14:paraId="6C8E8E9C"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4A640A5E" w14:textId="77777777" w:rsidR="000F4F8D" w:rsidRDefault="000F4F8D" w:rsidP="00C7395A">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7AEEA41E" w14:textId="77777777" w:rsidR="000F4F8D" w:rsidRPr="000F57CC" w:rsidRDefault="000F4F8D" w:rsidP="00C7395A">
            <w:pPr>
              <w:tabs>
                <w:tab w:val="left" w:pos="1276"/>
              </w:tabs>
              <w:rPr>
                <w:b/>
                <w:sz w:val="20"/>
                <w:szCs w:val="20"/>
                <w:lang w:val="kk-KZ"/>
              </w:rPr>
            </w:pPr>
            <w:r>
              <w:rPr>
                <w:b/>
                <w:sz w:val="20"/>
                <w:szCs w:val="20"/>
                <w:lang w:val="kk-KZ"/>
              </w:rPr>
              <w:t xml:space="preserve">Д </w:t>
            </w:r>
            <w:r>
              <w:rPr>
                <w:b/>
                <w:sz w:val="20"/>
                <w:szCs w:val="20"/>
              </w:rPr>
              <w:t>5</w:t>
            </w:r>
            <w:r w:rsidRPr="000F57CC">
              <w:rPr>
                <w:color w:val="0D0D0D" w:themeColor="text1" w:themeTint="F2"/>
                <w:sz w:val="20"/>
                <w:szCs w:val="20"/>
                <w:lang w:val="kk-KZ"/>
              </w:rPr>
              <w:t>.</w:t>
            </w:r>
            <w:r>
              <w:rPr>
                <w:color w:val="0D0D0D" w:themeColor="text1" w:themeTint="F2"/>
                <w:sz w:val="20"/>
                <w:szCs w:val="20"/>
                <w:lang w:val="kk-KZ"/>
              </w:rPr>
              <w:t xml:space="preserve"> </w:t>
            </w:r>
            <w:r w:rsidRPr="009144F3">
              <w:rPr>
                <w:b/>
                <w:bCs/>
                <w:sz w:val="20"/>
                <w:szCs w:val="20"/>
              </w:rPr>
              <w:t>Адамгершілік – жеке тұлғалық қасиет.</w:t>
            </w:r>
          </w:p>
        </w:tc>
        <w:tc>
          <w:tcPr>
            <w:tcW w:w="860" w:type="dxa"/>
            <w:tcBorders>
              <w:top w:val="single" w:sz="4" w:space="0" w:color="auto"/>
              <w:left w:val="single" w:sz="4" w:space="0" w:color="auto"/>
              <w:bottom w:val="single" w:sz="4" w:space="0" w:color="auto"/>
              <w:right w:val="single" w:sz="4" w:space="0" w:color="auto"/>
            </w:tcBorders>
            <w:hideMark/>
          </w:tcPr>
          <w:p w14:paraId="301B0949"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8400F10" w14:textId="77777777" w:rsidR="000F4F8D" w:rsidRDefault="000F4F8D" w:rsidP="00C7395A">
            <w:pPr>
              <w:tabs>
                <w:tab w:val="left" w:pos="1276"/>
              </w:tabs>
              <w:jc w:val="center"/>
              <w:rPr>
                <w:bCs/>
                <w:sz w:val="20"/>
                <w:szCs w:val="20"/>
              </w:rPr>
            </w:pPr>
            <w:r>
              <w:rPr>
                <w:bCs/>
                <w:sz w:val="20"/>
                <w:szCs w:val="20"/>
              </w:rPr>
              <w:t>1</w:t>
            </w:r>
          </w:p>
        </w:tc>
      </w:tr>
      <w:tr w:rsidR="000F4F8D" w14:paraId="6050F7C7"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3401E08C"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71027A9" w14:textId="77777777" w:rsidR="000F4F8D" w:rsidRPr="001331ED" w:rsidRDefault="000F4F8D" w:rsidP="00C7395A">
            <w:pPr>
              <w:spacing w:after="160" w:line="259" w:lineRule="auto"/>
              <w:rPr>
                <w:rFonts w:eastAsiaTheme="minorHAnsi"/>
                <w:sz w:val="20"/>
                <w:szCs w:val="20"/>
              </w:rPr>
            </w:pPr>
            <w:r w:rsidRPr="001331ED">
              <w:rPr>
                <w:b/>
                <w:sz w:val="20"/>
                <w:szCs w:val="20"/>
              </w:rPr>
              <w:t>С</w:t>
            </w:r>
            <w:r w:rsidRPr="001331ED">
              <w:rPr>
                <w:b/>
                <w:sz w:val="20"/>
                <w:szCs w:val="20"/>
                <w:lang w:val="kk-KZ"/>
              </w:rPr>
              <w:t>С</w:t>
            </w:r>
            <w:r w:rsidRPr="001331ED">
              <w:rPr>
                <w:b/>
                <w:sz w:val="20"/>
                <w:szCs w:val="20"/>
              </w:rPr>
              <w:t xml:space="preserve"> 5.</w:t>
            </w:r>
            <w:r w:rsidRPr="001331ED">
              <w:rPr>
                <w:color w:val="FF0000"/>
                <w:sz w:val="20"/>
                <w:szCs w:val="20"/>
              </w:rPr>
              <w:t xml:space="preserve"> </w:t>
            </w:r>
            <w:r w:rsidRPr="001331ED">
              <w:rPr>
                <w:rFonts w:eastAsiaTheme="minorHAnsi"/>
                <w:sz w:val="20"/>
                <w:szCs w:val="20"/>
              </w:rPr>
              <w:t>Адамгершілік – жеке тұлғалық қасиет.</w:t>
            </w:r>
          </w:p>
          <w:p w14:paraId="51CE5F33" w14:textId="77777777" w:rsidR="000F4F8D" w:rsidRDefault="000F4F8D" w:rsidP="00C7395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75271B70"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85497D0" w14:textId="77777777" w:rsidR="000F4F8D" w:rsidRDefault="000F4F8D" w:rsidP="00C7395A">
            <w:pPr>
              <w:tabs>
                <w:tab w:val="left" w:pos="1276"/>
              </w:tabs>
              <w:jc w:val="center"/>
              <w:rPr>
                <w:bCs/>
                <w:sz w:val="20"/>
                <w:szCs w:val="20"/>
              </w:rPr>
            </w:pPr>
            <w:r>
              <w:rPr>
                <w:bCs/>
                <w:sz w:val="20"/>
                <w:szCs w:val="20"/>
              </w:rPr>
              <w:t>5</w:t>
            </w:r>
          </w:p>
        </w:tc>
      </w:tr>
      <w:tr w:rsidR="000F4F8D" w14:paraId="3EF95196" w14:textId="77777777" w:rsidTr="00C7395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E78D1"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ADB682" w14:textId="77777777" w:rsidR="000F4F8D" w:rsidRPr="00A214B3" w:rsidRDefault="000F4F8D" w:rsidP="00C7395A">
            <w:pPr>
              <w:rPr>
                <w:rFonts w:eastAsiaTheme="minorHAnsi"/>
                <w:sz w:val="20"/>
                <w:szCs w:val="20"/>
              </w:rPr>
            </w:pPr>
            <w:r>
              <w:rPr>
                <w:b/>
                <w:sz w:val="20"/>
                <w:szCs w:val="20"/>
                <w:lang w:val="kk-KZ"/>
              </w:rPr>
              <w:t>ОСӨЖ</w:t>
            </w:r>
            <w:r>
              <w:rPr>
                <w:b/>
                <w:sz w:val="20"/>
                <w:szCs w:val="20"/>
              </w:rPr>
              <w:t xml:space="preserve"> 2. </w:t>
            </w:r>
            <w:r w:rsidRPr="00A214B3">
              <w:rPr>
                <w:rFonts w:eastAsiaTheme="minorHAnsi"/>
                <w:sz w:val="20"/>
                <w:szCs w:val="20"/>
              </w:rPr>
              <w:t>2. Этика – ғылым саласының негізі.</w:t>
            </w:r>
          </w:p>
          <w:p w14:paraId="233F3EC5" w14:textId="77777777" w:rsidR="000F4F8D"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4C57BF1E" w14:textId="77777777" w:rsidR="000F4F8D" w:rsidRDefault="000F4F8D" w:rsidP="00C7395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5D4BC60A" w14:textId="77777777" w:rsidR="000F4F8D" w:rsidRDefault="000F4F8D" w:rsidP="00C7395A">
            <w:pPr>
              <w:tabs>
                <w:tab w:val="left" w:pos="1276"/>
              </w:tabs>
              <w:jc w:val="center"/>
              <w:rPr>
                <w:bCs/>
                <w:sz w:val="20"/>
                <w:szCs w:val="20"/>
              </w:rPr>
            </w:pPr>
            <w:r>
              <w:rPr>
                <w:bCs/>
                <w:sz w:val="20"/>
                <w:szCs w:val="20"/>
              </w:rPr>
              <w:t>33</w:t>
            </w:r>
          </w:p>
        </w:tc>
      </w:tr>
      <w:tr w:rsidR="000F4F8D" w14:paraId="520BA7EA"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7DBBCD2B" w14:textId="77777777" w:rsidR="000F4F8D" w:rsidRDefault="000F4F8D" w:rsidP="00C7395A">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28BAD71E" w14:textId="77777777" w:rsidR="000F4F8D" w:rsidRPr="00C4482E" w:rsidRDefault="000F4F8D" w:rsidP="00C7395A">
            <w:pPr>
              <w:rPr>
                <w:rFonts w:eastAsiaTheme="minorHAnsi"/>
                <w:b/>
                <w:bCs/>
                <w:sz w:val="20"/>
                <w:szCs w:val="20"/>
                <w:lang w:val="kk-KZ"/>
              </w:rPr>
            </w:pPr>
            <w:r>
              <w:rPr>
                <w:b/>
                <w:sz w:val="20"/>
                <w:szCs w:val="20"/>
                <w:lang w:val="kk-KZ"/>
              </w:rPr>
              <w:t xml:space="preserve">Д </w:t>
            </w:r>
            <w:r>
              <w:rPr>
                <w:b/>
                <w:sz w:val="20"/>
                <w:szCs w:val="20"/>
              </w:rPr>
              <w:t>6.</w:t>
            </w:r>
            <w:r>
              <w:rPr>
                <w:b/>
                <w:sz w:val="20"/>
                <w:szCs w:val="20"/>
                <w:lang w:val="kk-KZ"/>
              </w:rPr>
              <w:t xml:space="preserve"> </w:t>
            </w:r>
            <w:r w:rsidRPr="00C4482E">
              <w:rPr>
                <w:rFonts w:eastAsiaTheme="minorHAnsi"/>
                <w:b/>
                <w:bCs/>
                <w:sz w:val="20"/>
                <w:szCs w:val="20"/>
                <w:lang w:val="kk-KZ"/>
              </w:rPr>
              <w:t>Қарым қатынас тәжірибесінің этикасы және әлеуметтік көрініс</w:t>
            </w:r>
          </w:p>
          <w:p w14:paraId="22DB7457" w14:textId="77777777" w:rsidR="000F4F8D"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580AEA4C"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5CB4465" w14:textId="77777777" w:rsidR="000F4F8D" w:rsidRDefault="000F4F8D" w:rsidP="00C7395A">
            <w:pPr>
              <w:tabs>
                <w:tab w:val="left" w:pos="1276"/>
              </w:tabs>
              <w:jc w:val="center"/>
              <w:rPr>
                <w:bCs/>
                <w:sz w:val="20"/>
                <w:szCs w:val="20"/>
              </w:rPr>
            </w:pPr>
            <w:r>
              <w:rPr>
                <w:bCs/>
                <w:sz w:val="20"/>
                <w:szCs w:val="20"/>
              </w:rPr>
              <w:t>1</w:t>
            </w:r>
          </w:p>
        </w:tc>
      </w:tr>
      <w:tr w:rsidR="000F4F8D" w14:paraId="7ABB73C3"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243591F4"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62CFE3B" w14:textId="77777777" w:rsidR="000F4F8D" w:rsidRPr="001331ED" w:rsidRDefault="000F4F8D" w:rsidP="00C7395A">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6.</w:t>
            </w:r>
            <w:r w:rsidRPr="001331ED">
              <w:rPr>
                <w:b/>
                <w:sz w:val="20"/>
                <w:szCs w:val="20"/>
                <w:lang w:val="kk-KZ"/>
              </w:rPr>
              <w:t xml:space="preserve"> </w:t>
            </w:r>
            <w:r w:rsidRPr="001331ED">
              <w:rPr>
                <w:rFonts w:eastAsiaTheme="minorHAnsi"/>
                <w:sz w:val="20"/>
                <w:szCs w:val="20"/>
              </w:rPr>
              <w:t>Этика адам мінезінің мәденни қалыптасуы.</w:t>
            </w:r>
          </w:p>
          <w:p w14:paraId="7721E6EF" w14:textId="77777777" w:rsidR="000F4F8D" w:rsidRPr="001331ED"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6AA5664B"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65234AB" w14:textId="77777777" w:rsidR="000F4F8D" w:rsidRDefault="000F4F8D" w:rsidP="00C7395A">
            <w:pPr>
              <w:tabs>
                <w:tab w:val="left" w:pos="1276"/>
              </w:tabs>
              <w:jc w:val="center"/>
              <w:rPr>
                <w:bCs/>
                <w:sz w:val="20"/>
                <w:szCs w:val="20"/>
              </w:rPr>
            </w:pPr>
            <w:r>
              <w:rPr>
                <w:bCs/>
                <w:sz w:val="20"/>
                <w:szCs w:val="20"/>
              </w:rPr>
              <w:t>5</w:t>
            </w:r>
          </w:p>
        </w:tc>
      </w:tr>
      <w:tr w:rsidR="000F4F8D" w14:paraId="2C7C59BD"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0454F269"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E44F48" w14:textId="77777777" w:rsidR="000F4F8D" w:rsidRPr="00755458" w:rsidRDefault="000F4F8D" w:rsidP="00C7395A">
            <w:pPr>
              <w:rPr>
                <w:rFonts w:eastAsiaTheme="minorHAnsi"/>
                <w:sz w:val="20"/>
                <w:szCs w:val="20"/>
                <w:lang w:val="ru-KZ"/>
              </w:rPr>
            </w:pPr>
            <w:r>
              <w:rPr>
                <w:b/>
                <w:sz w:val="20"/>
                <w:szCs w:val="20"/>
                <w:lang w:val="kk-KZ"/>
              </w:rPr>
              <w:t>ОСӨЖ</w:t>
            </w:r>
            <w:r>
              <w:rPr>
                <w:b/>
                <w:sz w:val="20"/>
                <w:szCs w:val="20"/>
              </w:rPr>
              <w:t xml:space="preserve"> 3. </w:t>
            </w:r>
            <w:r w:rsidRPr="00755458">
              <w:rPr>
                <w:rFonts w:eastAsiaTheme="minorHAnsi"/>
                <w:sz w:val="20"/>
                <w:szCs w:val="20"/>
                <w:lang w:val="ru-KZ"/>
              </w:rPr>
              <w:t>Әдеп – этиканың зерттеу нысаны, қоғамдық сана-сезімнің формасы және жеке тұлғаның өзіндік бағасын анықтауға бағытталған қоғамдық қарым-қатынастардың түрі.</w:t>
            </w:r>
          </w:p>
          <w:p w14:paraId="56C24C48" w14:textId="77777777" w:rsidR="000F4F8D" w:rsidRPr="00755458"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76F538CD" w14:textId="77777777" w:rsidR="000F4F8D" w:rsidRDefault="000F4F8D" w:rsidP="00C7395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3890F7BA" w14:textId="77777777" w:rsidR="000F4F8D" w:rsidRDefault="000F4F8D" w:rsidP="00C7395A">
            <w:pPr>
              <w:tabs>
                <w:tab w:val="left" w:pos="1276"/>
              </w:tabs>
              <w:jc w:val="center"/>
              <w:rPr>
                <w:bCs/>
                <w:sz w:val="20"/>
                <w:szCs w:val="20"/>
              </w:rPr>
            </w:pPr>
            <w:r>
              <w:rPr>
                <w:bCs/>
                <w:sz w:val="20"/>
                <w:szCs w:val="20"/>
              </w:rPr>
              <w:t>25</w:t>
            </w:r>
          </w:p>
        </w:tc>
      </w:tr>
      <w:tr w:rsidR="000F4F8D" w14:paraId="0C39CB86"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398B5FDB" w14:textId="77777777" w:rsidR="000F4F8D" w:rsidRDefault="000F4F8D" w:rsidP="00C7395A">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32E9373E" w14:textId="77777777" w:rsidR="000F4F8D" w:rsidRDefault="000F4F8D" w:rsidP="00C7395A">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650539">
              <w:rPr>
                <w:b/>
                <w:bCs/>
                <w:sz w:val="20"/>
                <w:szCs w:val="20"/>
              </w:rPr>
              <w:t>Қарым қатынас тәжірибесінің этикасы</w:t>
            </w:r>
            <w:r w:rsidRPr="00F84054">
              <w:rPr>
                <w:b/>
                <w:bCs/>
                <w:sz w:val="28"/>
                <w:szCs w:val="28"/>
              </w:rPr>
              <w:t xml:space="preserve"> </w:t>
            </w:r>
            <w:r>
              <w:rPr>
                <w:b/>
                <w:bCs/>
                <w:sz w:val="28"/>
                <w:szCs w:val="28"/>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37F90178"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6BA180E" w14:textId="77777777" w:rsidR="000F4F8D" w:rsidRDefault="000F4F8D" w:rsidP="00C7395A">
            <w:pPr>
              <w:tabs>
                <w:tab w:val="left" w:pos="1276"/>
              </w:tabs>
              <w:jc w:val="center"/>
              <w:rPr>
                <w:bCs/>
                <w:sz w:val="20"/>
                <w:szCs w:val="20"/>
              </w:rPr>
            </w:pPr>
            <w:r>
              <w:rPr>
                <w:bCs/>
                <w:sz w:val="20"/>
                <w:szCs w:val="20"/>
              </w:rPr>
              <w:t>1</w:t>
            </w:r>
          </w:p>
        </w:tc>
      </w:tr>
      <w:tr w:rsidR="000F4F8D" w14:paraId="05B8CC95"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20417F84"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BC5A866" w14:textId="77777777" w:rsidR="000F4F8D" w:rsidRPr="001331ED" w:rsidRDefault="000F4F8D" w:rsidP="00C7395A">
            <w:pPr>
              <w:spacing w:after="160" w:line="259" w:lineRule="auto"/>
              <w:rPr>
                <w:rFonts w:asciiTheme="minorHAnsi" w:eastAsiaTheme="minorHAnsi" w:hAnsiTheme="minorHAnsi" w:cstheme="minorBidi"/>
                <w:sz w:val="20"/>
                <w:szCs w:val="20"/>
                <w:lang w:val="ru-KZ"/>
              </w:rPr>
            </w:pPr>
            <w:r w:rsidRPr="001331ED">
              <w:rPr>
                <w:b/>
                <w:sz w:val="20"/>
                <w:szCs w:val="20"/>
              </w:rPr>
              <w:t>С</w:t>
            </w:r>
            <w:r w:rsidRPr="001331ED">
              <w:rPr>
                <w:b/>
                <w:sz w:val="20"/>
                <w:szCs w:val="20"/>
                <w:lang w:val="kk-KZ"/>
              </w:rPr>
              <w:t>С</w:t>
            </w:r>
            <w:r w:rsidRPr="001331ED">
              <w:rPr>
                <w:b/>
                <w:sz w:val="20"/>
                <w:szCs w:val="20"/>
              </w:rPr>
              <w:t xml:space="preserve"> 7. </w:t>
            </w:r>
            <w:r w:rsidRPr="001331ED">
              <w:rPr>
                <w:rFonts w:eastAsiaTheme="minorHAnsi"/>
                <w:sz w:val="20"/>
                <w:szCs w:val="20"/>
              </w:rPr>
              <w:t>Этиканың кәсіби ерекшеліктері.</w:t>
            </w:r>
          </w:p>
          <w:p w14:paraId="38DA026F" w14:textId="77777777" w:rsidR="000F4F8D" w:rsidRPr="001331ED"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E9C2AB4"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81EEEB7" w14:textId="77777777" w:rsidR="000F4F8D" w:rsidRDefault="000F4F8D" w:rsidP="00C7395A">
            <w:pPr>
              <w:tabs>
                <w:tab w:val="left" w:pos="1276"/>
              </w:tabs>
              <w:jc w:val="center"/>
              <w:rPr>
                <w:bCs/>
                <w:sz w:val="20"/>
                <w:szCs w:val="20"/>
              </w:rPr>
            </w:pPr>
            <w:r>
              <w:rPr>
                <w:bCs/>
                <w:sz w:val="20"/>
                <w:szCs w:val="20"/>
              </w:rPr>
              <w:t>5</w:t>
            </w:r>
          </w:p>
        </w:tc>
      </w:tr>
      <w:tr w:rsidR="000F4F8D" w14:paraId="212EF534" w14:textId="77777777" w:rsidTr="00C7395A">
        <w:tc>
          <w:tcPr>
            <w:tcW w:w="9782" w:type="dxa"/>
            <w:gridSpan w:val="3"/>
            <w:tcBorders>
              <w:top w:val="single" w:sz="4" w:space="0" w:color="auto"/>
              <w:left w:val="single" w:sz="4" w:space="0" w:color="auto"/>
              <w:bottom w:val="single" w:sz="4" w:space="0" w:color="auto"/>
              <w:right w:val="single" w:sz="4" w:space="0" w:color="auto"/>
            </w:tcBorders>
            <w:hideMark/>
          </w:tcPr>
          <w:p w14:paraId="1D8D2B66" w14:textId="77777777" w:rsidR="000F4F8D" w:rsidRDefault="000F4F8D" w:rsidP="00C7395A">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4BC6B588" w14:textId="77777777" w:rsidR="000F4F8D" w:rsidRDefault="000F4F8D" w:rsidP="00C7395A">
            <w:pPr>
              <w:tabs>
                <w:tab w:val="left" w:pos="1276"/>
              </w:tabs>
              <w:jc w:val="center"/>
              <w:rPr>
                <w:b/>
                <w:sz w:val="20"/>
                <w:szCs w:val="20"/>
                <w:lang w:val="kk-KZ"/>
              </w:rPr>
            </w:pPr>
            <w:r>
              <w:rPr>
                <w:b/>
                <w:sz w:val="20"/>
                <w:szCs w:val="20"/>
                <w:lang w:val="kk-KZ"/>
              </w:rPr>
              <w:t>100</w:t>
            </w:r>
          </w:p>
        </w:tc>
      </w:tr>
      <w:tr w:rsidR="000F4F8D" w14:paraId="04193B9F" w14:textId="77777777" w:rsidTr="00C7395A">
        <w:tc>
          <w:tcPr>
            <w:tcW w:w="10509" w:type="dxa"/>
            <w:gridSpan w:val="4"/>
            <w:tcBorders>
              <w:top w:val="single" w:sz="4" w:space="0" w:color="auto"/>
              <w:left w:val="single" w:sz="4" w:space="0" w:color="auto"/>
              <w:bottom w:val="single" w:sz="4" w:space="0" w:color="auto"/>
              <w:right w:val="single" w:sz="4" w:space="0" w:color="auto"/>
            </w:tcBorders>
            <w:hideMark/>
          </w:tcPr>
          <w:p w14:paraId="21819AB8" w14:textId="77777777" w:rsidR="000F4F8D" w:rsidRPr="00E44777" w:rsidRDefault="000F4F8D" w:rsidP="00C7395A">
            <w:pPr>
              <w:tabs>
                <w:tab w:val="left" w:pos="1276"/>
              </w:tabs>
              <w:jc w:val="center"/>
              <w:rPr>
                <w:b/>
                <w:sz w:val="20"/>
                <w:szCs w:val="20"/>
                <w:lang w:val="kk-KZ"/>
              </w:rPr>
            </w:pPr>
            <w:r w:rsidRPr="00E44777">
              <w:rPr>
                <w:b/>
                <w:sz w:val="20"/>
                <w:szCs w:val="20"/>
                <w:lang w:val="ru-KZ"/>
              </w:rPr>
              <w:t xml:space="preserve">МОДУЛЬ 2 </w:t>
            </w:r>
            <w:r w:rsidRPr="00E44777">
              <w:rPr>
                <w:b/>
                <w:sz w:val="20"/>
                <w:szCs w:val="20"/>
                <w:lang w:val="kk-KZ"/>
              </w:rPr>
              <w:t>Медиакоммуникацияны шығармашылық және кәсіби қарым қатынас тәжірибесі.</w:t>
            </w:r>
          </w:p>
        </w:tc>
      </w:tr>
      <w:tr w:rsidR="000F4F8D" w14:paraId="3960D0E1"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5710EDC5" w14:textId="77777777" w:rsidR="000F4F8D" w:rsidRDefault="000F4F8D" w:rsidP="00C7395A">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3F7E8272" w14:textId="77777777" w:rsidR="000F4F8D" w:rsidRPr="00703015" w:rsidRDefault="000F4F8D" w:rsidP="00C7395A">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E54E68">
              <w:rPr>
                <w:b/>
                <w:bCs/>
                <w:sz w:val="20"/>
                <w:szCs w:val="20"/>
              </w:rPr>
              <w:t>Кәсіби этика мен моралдың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735F2E1F"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5794BE2" w14:textId="77777777" w:rsidR="000F4F8D" w:rsidRDefault="000F4F8D" w:rsidP="00C7395A">
            <w:pPr>
              <w:tabs>
                <w:tab w:val="left" w:pos="1276"/>
              </w:tabs>
              <w:jc w:val="center"/>
              <w:rPr>
                <w:bCs/>
                <w:sz w:val="20"/>
                <w:szCs w:val="20"/>
              </w:rPr>
            </w:pPr>
            <w:r>
              <w:rPr>
                <w:bCs/>
                <w:sz w:val="20"/>
                <w:szCs w:val="20"/>
              </w:rPr>
              <w:t>1</w:t>
            </w:r>
          </w:p>
        </w:tc>
      </w:tr>
      <w:tr w:rsidR="000F4F8D" w14:paraId="28F98730"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523A0EEB"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85B3CA4" w14:textId="77777777" w:rsidR="000F4F8D" w:rsidRPr="00001A00" w:rsidRDefault="000F4F8D" w:rsidP="00C7395A">
            <w:pPr>
              <w:spacing w:after="160" w:line="259" w:lineRule="auto"/>
              <w:rPr>
                <w:rFonts w:asciiTheme="minorHAnsi" w:eastAsiaTheme="minorHAnsi" w:hAnsiTheme="minorHAnsi" w:cstheme="minorBidi"/>
                <w:sz w:val="20"/>
                <w:szCs w:val="20"/>
                <w:lang w:val="ru-KZ"/>
              </w:rPr>
            </w:pPr>
            <w:r w:rsidRPr="00001A00">
              <w:rPr>
                <w:bCs/>
                <w:sz w:val="20"/>
                <w:szCs w:val="20"/>
              </w:rPr>
              <w:t>С</w:t>
            </w:r>
            <w:r w:rsidRPr="00001A00">
              <w:rPr>
                <w:bCs/>
                <w:sz w:val="20"/>
                <w:szCs w:val="20"/>
                <w:lang w:val="kk-KZ"/>
              </w:rPr>
              <w:t>С</w:t>
            </w:r>
            <w:r w:rsidRPr="00001A00">
              <w:rPr>
                <w:bCs/>
                <w:sz w:val="20"/>
                <w:szCs w:val="20"/>
              </w:rPr>
              <w:t xml:space="preserve"> </w:t>
            </w:r>
            <w:r w:rsidRPr="00001A00">
              <w:rPr>
                <w:b/>
                <w:sz w:val="20"/>
                <w:szCs w:val="20"/>
              </w:rPr>
              <w:t>8</w:t>
            </w:r>
            <w:r w:rsidRPr="00001A00">
              <w:rPr>
                <w:bCs/>
                <w:sz w:val="20"/>
                <w:szCs w:val="20"/>
              </w:rPr>
              <w:t>.</w:t>
            </w:r>
            <w:r w:rsidRPr="00001A00">
              <w:rPr>
                <w:bCs/>
                <w:color w:val="FF0000"/>
                <w:sz w:val="20"/>
                <w:szCs w:val="20"/>
                <w:lang w:val="kk-KZ"/>
              </w:rPr>
              <w:t xml:space="preserve"> </w:t>
            </w:r>
            <w:r w:rsidRPr="00001A00">
              <w:rPr>
                <w:rFonts w:eastAsiaTheme="minorHAnsi"/>
                <w:sz w:val="20"/>
                <w:szCs w:val="20"/>
              </w:rPr>
              <w:t>Кәсіби этика мен моралдың сабақтастығы.</w:t>
            </w:r>
          </w:p>
          <w:p w14:paraId="7F322F4C" w14:textId="77777777" w:rsidR="000F4F8D" w:rsidRPr="00001A00" w:rsidRDefault="000F4F8D" w:rsidP="00C7395A">
            <w:pPr>
              <w:tabs>
                <w:tab w:val="left" w:pos="1276"/>
              </w:tabs>
              <w:rPr>
                <w:bCs/>
                <w:sz w:val="20"/>
                <w:szCs w:val="20"/>
                <w:lang w:val="ru-KZ"/>
              </w:rPr>
            </w:pPr>
          </w:p>
        </w:tc>
        <w:tc>
          <w:tcPr>
            <w:tcW w:w="860" w:type="dxa"/>
            <w:tcBorders>
              <w:top w:val="single" w:sz="4" w:space="0" w:color="auto"/>
              <w:left w:val="single" w:sz="4" w:space="0" w:color="auto"/>
              <w:bottom w:val="single" w:sz="4" w:space="0" w:color="auto"/>
              <w:right w:val="single" w:sz="4" w:space="0" w:color="auto"/>
            </w:tcBorders>
            <w:hideMark/>
          </w:tcPr>
          <w:p w14:paraId="434D8101"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F5AC9B9" w14:textId="77777777" w:rsidR="000F4F8D" w:rsidRDefault="000F4F8D" w:rsidP="00C7395A">
            <w:pPr>
              <w:tabs>
                <w:tab w:val="left" w:pos="1276"/>
              </w:tabs>
              <w:jc w:val="center"/>
              <w:rPr>
                <w:bCs/>
                <w:sz w:val="20"/>
                <w:szCs w:val="20"/>
              </w:rPr>
            </w:pPr>
            <w:r>
              <w:rPr>
                <w:bCs/>
                <w:sz w:val="20"/>
                <w:szCs w:val="20"/>
              </w:rPr>
              <w:t>5</w:t>
            </w:r>
          </w:p>
        </w:tc>
      </w:tr>
      <w:tr w:rsidR="000F4F8D" w14:paraId="5A5DBA2A"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07C41322"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81EB8E6" w14:textId="77777777" w:rsidR="000F4F8D" w:rsidRDefault="000F4F8D" w:rsidP="00C7395A">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1DA81637" w14:textId="77777777" w:rsidR="000F4F8D" w:rsidRDefault="000F4F8D" w:rsidP="00C7395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5468FA78" w14:textId="77777777" w:rsidR="000F4F8D" w:rsidRDefault="000F4F8D" w:rsidP="00C7395A">
            <w:pPr>
              <w:tabs>
                <w:tab w:val="left" w:pos="1276"/>
              </w:tabs>
              <w:jc w:val="center"/>
              <w:rPr>
                <w:bCs/>
                <w:sz w:val="20"/>
                <w:szCs w:val="20"/>
                <w:lang w:val="kk-KZ"/>
              </w:rPr>
            </w:pPr>
          </w:p>
        </w:tc>
      </w:tr>
      <w:tr w:rsidR="000F4F8D" w14:paraId="39F138B3"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58BBBEAA" w14:textId="77777777" w:rsidR="000F4F8D" w:rsidRDefault="000F4F8D" w:rsidP="00C7395A">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358E5EB1" w14:textId="77777777" w:rsidR="000F4F8D" w:rsidRPr="007B14EF" w:rsidRDefault="000F4F8D" w:rsidP="00C7395A">
            <w:pPr>
              <w:rPr>
                <w:rFonts w:eastAsiaTheme="minorHAnsi"/>
                <w:b/>
                <w:bCs/>
                <w:sz w:val="20"/>
                <w:szCs w:val="20"/>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w:t>
            </w:r>
            <w:r w:rsidRPr="007B14EF">
              <w:rPr>
                <w:rFonts w:eastAsiaTheme="minorHAnsi"/>
                <w:b/>
                <w:bCs/>
                <w:sz w:val="20"/>
                <w:szCs w:val="20"/>
              </w:rPr>
              <w:t>Кәсіби этиканың спецификалық белгілері</w:t>
            </w:r>
          </w:p>
          <w:p w14:paraId="31D38B76" w14:textId="77777777" w:rsidR="000F4F8D" w:rsidRPr="00635AEB"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B99FB92"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D54D160" w14:textId="77777777" w:rsidR="000F4F8D" w:rsidRDefault="000F4F8D" w:rsidP="00C7395A">
            <w:pPr>
              <w:tabs>
                <w:tab w:val="left" w:pos="1276"/>
              </w:tabs>
              <w:jc w:val="center"/>
              <w:rPr>
                <w:bCs/>
                <w:sz w:val="20"/>
                <w:szCs w:val="20"/>
              </w:rPr>
            </w:pPr>
            <w:r>
              <w:rPr>
                <w:bCs/>
                <w:sz w:val="20"/>
                <w:szCs w:val="20"/>
              </w:rPr>
              <w:t>1</w:t>
            </w:r>
          </w:p>
        </w:tc>
      </w:tr>
      <w:tr w:rsidR="000F4F8D" w14:paraId="3D8CCD52"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619095C"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9890290" w14:textId="77777777" w:rsidR="000F4F8D" w:rsidRPr="00001A00" w:rsidRDefault="000F4F8D" w:rsidP="00C7395A">
            <w:pPr>
              <w:spacing w:after="160" w:line="259" w:lineRule="auto"/>
              <w:rPr>
                <w:rFonts w:asciiTheme="minorHAnsi" w:eastAsiaTheme="minorHAnsi" w:hAnsiTheme="minorHAnsi" w:cstheme="minorBidi"/>
                <w:sz w:val="20"/>
                <w:szCs w:val="20"/>
                <w:lang w:val="ru-KZ"/>
              </w:rPr>
            </w:pPr>
            <w:r w:rsidRPr="00001A00">
              <w:rPr>
                <w:b/>
                <w:sz w:val="20"/>
                <w:szCs w:val="20"/>
              </w:rPr>
              <w:t>С</w:t>
            </w:r>
            <w:r w:rsidRPr="00001A00">
              <w:rPr>
                <w:b/>
                <w:sz w:val="20"/>
                <w:szCs w:val="20"/>
                <w:lang w:val="kk-KZ"/>
              </w:rPr>
              <w:t>С</w:t>
            </w:r>
            <w:r w:rsidRPr="00001A00">
              <w:rPr>
                <w:b/>
                <w:sz w:val="20"/>
                <w:szCs w:val="20"/>
              </w:rPr>
              <w:t xml:space="preserve"> 9.</w:t>
            </w:r>
            <w:r w:rsidRPr="00001A00">
              <w:rPr>
                <w:color w:val="FF0000"/>
                <w:sz w:val="20"/>
                <w:szCs w:val="20"/>
                <w:lang w:val="kk-KZ"/>
              </w:rPr>
              <w:t xml:space="preserve"> </w:t>
            </w:r>
            <w:r w:rsidRPr="00001A00">
              <w:rPr>
                <w:rFonts w:eastAsiaTheme="minorHAnsi"/>
                <w:sz w:val="20"/>
                <w:szCs w:val="20"/>
              </w:rPr>
              <w:t>Кәсіби этиканың спецификалық белгілері.</w:t>
            </w:r>
          </w:p>
          <w:p w14:paraId="583416C4" w14:textId="77777777" w:rsidR="000F4F8D"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15A4FD7"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0B5E7DC" w14:textId="77777777" w:rsidR="000F4F8D" w:rsidRDefault="000F4F8D" w:rsidP="00C7395A">
            <w:pPr>
              <w:tabs>
                <w:tab w:val="left" w:pos="1276"/>
              </w:tabs>
              <w:jc w:val="center"/>
              <w:rPr>
                <w:bCs/>
                <w:sz w:val="20"/>
                <w:szCs w:val="20"/>
              </w:rPr>
            </w:pPr>
            <w:r>
              <w:rPr>
                <w:bCs/>
                <w:sz w:val="20"/>
                <w:szCs w:val="20"/>
              </w:rPr>
              <w:t>5</w:t>
            </w:r>
          </w:p>
        </w:tc>
      </w:tr>
      <w:tr w:rsidR="000F4F8D" w14:paraId="0317ABDC"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5DAD99EE" w14:textId="77777777" w:rsidR="000F4F8D" w:rsidRDefault="000F4F8D" w:rsidP="00C7395A">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67F722D0" w14:textId="77777777" w:rsidR="000F4F8D" w:rsidRPr="00E35CD7" w:rsidRDefault="000F4F8D" w:rsidP="00C7395A">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sidRPr="009B4B8E">
              <w:rPr>
                <w:rStyle w:val="a7"/>
                <w:color w:val="000000"/>
                <w:sz w:val="20"/>
                <w:szCs w:val="20"/>
                <w:lang w:val="kk-KZ"/>
              </w:rPr>
              <w:t>Әлеуметтік этиканың критерийлері</w:t>
            </w:r>
          </w:p>
        </w:tc>
        <w:tc>
          <w:tcPr>
            <w:tcW w:w="860" w:type="dxa"/>
            <w:tcBorders>
              <w:top w:val="single" w:sz="4" w:space="0" w:color="auto"/>
              <w:left w:val="single" w:sz="4" w:space="0" w:color="auto"/>
              <w:bottom w:val="single" w:sz="4" w:space="0" w:color="auto"/>
              <w:right w:val="single" w:sz="4" w:space="0" w:color="auto"/>
            </w:tcBorders>
            <w:hideMark/>
          </w:tcPr>
          <w:p w14:paraId="0EFF8039"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AE6CB71" w14:textId="77777777" w:rsidR="000F4F8D" w:rsidRDefault="000F4F8D" w:rsidP="00C7395A">
            <w:pPr>
              <w:tabs>
                <w:tab w:val="left" w:pos="1276"/>
              </w:tabs>
              <w:jc w:val="center"/>
              <w:rPr>
                <w:bCs/>
                <w:sz w:val="20"/>
                <w:szCs w:val="20"/>
              </w:rPr>
            </w:pPr>
            <w:r>
              <w:rPr>
                <w:bCs/>
                <w:sz w:val="20"/>
                <w:szCs w:val="20"/>
              </w:rPr>
              <w:t>1</w:t>
            </w:r>
          </w:p>
        </w:tc>
      </w:tr>
      <w:tr w:rsidR="000F4F8D" w14:paraId="64CF48CE"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3E28C980"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DC6FE48" w14:textId="77777777" w:rsidR="000F4F8D" w:rsidRPr="00001A00" w:rsidRDefault="000F4F8D" w:rsidP="00C7395A">
            <w:pPr>
              <w:tabs>
                <w:tab w:val="left" w:pos="720"/>
              </w:tabs>
              <w:spacing w:after="160" w:line="259" w:lineRule="auto"/>
              <w:jc w:val="both"/>
              <w:rPr>
                <w:color w:val="000000"/>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10.</w:t>
            </w:r>
            <w:r w:rsidRPr="00001A00">
              <w:rPr>
                <w:color w:val="FF0000"/>
                <w:sz w:val="20"/>
                <w:szCs w:val="20"/>
                <w:lang w:val="kk-KZ"/>
              </w:rPr>
              <w:t xml:space="preserve"> </w:t>
            </w:r>
            <w:r w:rsidRPr="00001A00">
              <w:rPr>
                <w:color w:val="000000"/>
                <w:sz w:val="20"/>
                <w:szCs w:val="20"/>
                <w:lang w:val="kk-KZ" w:eastAsia="ru-RU"/>
              </w:rPr>
              <w:t>Әлеуметтік этиканың критерийлер.</w:t>
            </w:r>
          </w:p>
          <w:p w14:paraId="1615E547" w14:textId="77777777" w:rsidR="000F4F8D" w:rsidRDefault="000F4F8D" w:rsidP="00C7395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61099574"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7B779FA" w14:textId="77777777" w:rsidR="000F4F8D" w:rsidRDefault="000F4F8D" w:rsidP="00C7395A">
            <w:pPr>
              <w:tabs>
                <w:tab w:val="left" w:pos="1276"/>
              </w:tabs>
              <w:jc w:val="center"/>
              <w:rPr>
                <w:bCs/>
                <w:sz w:val="20"/>
                <w:szCs w:val="20"/>
              </w:rPr>
            </w:pPr>
            <w:r>
              <w:rPr>
                <w:bCs/>
                <w:sz w:val="20"/>
                <w:szCs w:val="20"/>
              </w:rPr>
              <w:t>5</w:t>
            </w:r>
          </w:p>
        </w:tc>
      </w:tr>
      <w:tr w:rsidR="000F4F8D" w14:paraId="7E2AFC70"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F28F0A2"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0A462F9" w14:textId="77777777" w:rsidR="000F4F8D" w:rsidRPr="00755458" w:rsidRDefault="000F4F8D" w:rsidP="00C7395A">
            <w:pPr>
              <w:spacing w:after="160" w:line="259" w:lineRule="auto"/>
              <w:rPr>
                <w:rFonts w:eastAsiaTheme="minorHAnsi"/>
                <w:sz w:val="20"/>
                <w:szCs w:val="20"/>
              </w:rPr>
            </w:pPr>
            <w:r>
              <w:rPr>
                <w:b/>
                <w:sz w:val="20"/>
                <w:szCs w:val="20"/>
                <w:lang w:val="kk-KZ"/>
              </w:rPr>
              <w:t>1.</w:t>
            </w:r>
            <w:r w:rsidRPr="00755458">
              <w:rPr>
                <w:b/>
                <w:sz w:val="20"/>
                <w:szCs w:val="20"/>
                <w:lang w:val="kk-KZ"/>
              </w:rPr>
              <w:t>ОСӨЖ</w:t>
            </w:r>
            <w:r w:rsidRPr="00755458">
              <w:rPr>
                <w:b/>
                <w:sz w:val="20"/>
                <w:szCs w:val="20"/>
              </w:rPr>
              <w:t xml:space="preserve"> 5. </w:t>
            </w:r>
            <w:r w:rsidRPr="00755458">
              <w:rPr>
                <w:bCs/>
                <w:sz w:val="20"/>
                <w:szCs w:val="20"/>
                <w:lang w:val="kk-KZ"/>
              </w:rPr>
              <w:t>СӨЖ</w:t>
            </w:r>
            <w:r w:rsidRPr="00755458">
              <w:rPr>
                <w:bCs/>
                <w:sz w:val="20"/>
                <w:szCs w:val="20"/>
              </w:rPr>
              <w:t xml:space="preserve"> 2. </w:t>
            </w:r>
            <w:r w:rsidRPr="00755458">
              <w:rPr>
                <w:rFonts w:eastAsiaTheme="minorHAnsi"/>
                <w:sz w:val="20"/>
                <w:szCs w:val="20"/>
              </w:rPr>
              <w:t>Этика практикалық философия ретінде, адам өмірінің күнделікті қажеттіліктерін бағдарлайтын ғылым.</w:t>
            </w:r>
          </w:p>
          <w:p w14:paraId="1D75C87F" w14:textId="77777777" w:rsidR="000F4F8D" w:rsidRPr="00755458"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4A99620A" w14:textId="77777777" w:rsidR="000F4F8D" w:rsidRPr="00E35CD7" w:rsidRDefault="000F4F8D" w:rsidP="00C7395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7952F26B" w14:textId="77777777" w:rsidR="000F4F8D" w:rsidRDefault="000F4F8D" w:rsidP="00C7395A">
            <w:pPr>
              <w:tabs>
                <w:tab w:val="left" w:pos="1276"/>
              </w:tabs>
              <w:jc w:val="center"/>
              <w:rPr>
                <w:bCs/>
                <w:sz w:val="20"/>
                <w:szCs w:val="20"/>
              </w:rPr>
            </w:pPr>
            <w:r>
              <w:rPr>
                <w:bCs/>
                <w:sz w:val="20"/>
                <w:szCs w:val="20"/>
              </w:rPr>
              <w:t>20</w:t>
            </w:r>
          </w:p>
        </w:tc>
      </w:tr>
      <w:tr w:rsidR="000F4F8D" w14:paraId="7025DFC6"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52234168" w14:textId="77777777" w:rsidR="000F4F8D" w:rsidRDefault="000F4F8D" w:rsidP="00C7395A">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2D912233" w14:textId="77777777" w:rsidR="000F4F8D" w:rsidRPr="00B05BED" w:rsidRDefault="000F4F8D" w:rsidP="00C7395A">
            <w:pPr>
              <w:jc w:val="both"/>
              <w:rPr>
                <w:b/>
                <w:bCs/>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sidRPr="00B05BED">
              <w:rPr>
                <w:b/>
                <w:bCs/>
                <w:sz w:val="20"/>
                <w:szCs w:val="20"/>
                <w:lang w:val="kk-KZ"/>
              </w:rPr>
              <w:t>Этика – әлем халықтарының әдеп жүйесі</w:t>
            </w:r>
          </w:p>
          <w:p w14:paraId="33D9DC30" w14:textId="77777777" w:rsidR="000F4F8D" w:rsidRDefault="000F4F8D" w:rsidP="00C7395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47E0F939"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CC5ED1B" w14:textId="77777777" w:rsidR="000F4F8D" w:rsidRDefault="000F4F8D" w:rsidP="00C7395A">
            <w:pPr>
              <w:tabs>
                <w:tab w:val="left" w:pos="1276"/>
              </w:tabs>
              <w:jc w:val="center"/>
              <w:rPr>
                <w:bCs/>
                <w:sz w:val="20"/>
                <w:szCs w:val="20"/>
              </w:rPr>
            </w:pPr>
            <w:r>
              <w:rPr>
                <w:bCs/>
                <w:sz w:val="20"/>
                <w:szCs w:val="20"/>
              </w:rPr>
              <w:t>1</w:t>
            </w:r>
          </w:p>
        </w:tc>
      </w:tr>
      <w:tr w:rsidR="000F4F8D" w14:paraId="0DD685C4"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806AD41"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331A068" w14:textId="77777777" w:rsidR="000F4F8D" w:rsidRPr="00001A00" w:rsidRDefault="000F4F8D" w:rsidP="00C7395A">
            <w:pPr>
              <w:tabs>
                <w:tab w:val="left" w:pos="720"/>
              </w:tabs>
              <w:spacing w:after="160" w:line="259" w:lineRule="auto"/>
              <w:jc w:val="both"/>
              <w:rPr>
                <w:sz w:val="20"/>
                <w:szCs w:val="20"/>
                <w:lang w:val="kk-KZ" w:eastAsia="ru-RU"/>
              </w:rPr>
            </w:pPr>
            <w:r w:rsidRPr="00001A00">
              <w:rPr>
                <w:b/>
                <w:sz w:val="20"/>
                <w:szCs w:val="20"/>
              </w:rPr>
              <w:t>С</w:t>
            </w:r>
            <w:r w:rsidRPr="00001A00">
              <w:rPr>
                <w:b/>
                <w:sz w:val="20"/>
                <w:szCs w:val="20"/>
                <w:lang w:val="kk-KZ"/>
              </w:rPr>
              <w:t>С</w:t>
            </w:r>
            <w:r w:rsidRPr="00001A00">
              <w:rPr>
                <w:b/>
                <w:sz w:val="20"/>
                <w:szCs w:val="20"/>
              </w:rPr>
              <w:t xml:space="preserve"> 11.</w:t>
            </w:r>
            <w:r w:rsidRPr="00001A00">
              <w:rPr>
                <w:color w:val="FF0000"/>
                <w:sz w:val="20"/>
                <w:szCs w:val="20"/>
                <w:lang w:val="kk-KZ"/>
              </w:rPr>
              <w:t xml:space="preserve"> </w:t>
            </w:r>
            <w:r w:rsidRPr="00001A00">
              <w:rPr>
                <w:sz w:val="20"/>
                <w:szCs w:val="20"/>
                <w:lang w:val="kk-KZ" w:eastAsia="ru-RU"/>
              </w:rPr>
              <w:t>Этика – әлем халықтарының әдеп жүйесі.</w:t>
            </w:r>
          </w:p>
          <w:p w14:paraId="11E3911F" w14:textId="77777777" w:rsidR="000F4F8D" w:rsidRPr="00001A00"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24315D8"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2A9F987" w14:textId="77777777" w:rsidR="000F4F8D" w:rsidRDefault="000F4F8D" w:rsidP="00C7395A">
            <w:pPr>
              <w:tabs>
                <w:tab w:val="left" w:pos="1276"/>
              </w:tabs>
              <w:jc w:val="center"/>
              <w:rPr>
                <w:bCs/>
                <w:sz w:val="20"/>
                <w:szCs w:val="20"/>
              </w:rPr>
            </w:pPr>
            <w:r>
              <w:rPr>
                <w:bCs/>
                <w:sz w:val="20"/>
                <w:szCs w:val="20"/>
              </w:rPr>
              <w:t>5</w:t>
            </w:r>
          </w:p>
        </w:tc>
      </w:tr>
      <w:tr w:rsidR="000F4F8D" w14:paraId="255B773A"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79D65BE2" w14:textId="77777777" w:rsidR="000F4F8D" w:rsidRDefault="000F4F8D" w:rsidP="00C7395A">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2F8FE956" w14:textId="77777777" w:rsidR="000F4F8D" w:rsidRPr="001B6A39" w:rsidRDefault="000F4F8D" w:rsidP="00C7395A">
            <w:pPr>
              <w:pStyle w:val="Standard"/>
              <w:spacing w:after="0" w:line="240" w:lineRule="auto"/>
              <w:contextualSpacing/>
              <w:jc w:val="both"/>
              <w:rPr>
                <w:rFonts w:ascii="Times New Roman" w:hAnsi="Times New Roman" w:cs="Times New Roman"/>
                <w:b/>
                <w:bCs/>
                <w:sz w:val="20"/>
                <w:szCs w:val="20"/>
              </w:rPr>
            </w:pPr>
            <w:r>
              <w:rPr>
                <w:b/>
                <w:sz w:val="20"/>
                <w:szCs w:val="20"/>
              </w:rPr>
              <w:t>Д 12.</w:t>
            </w:r>
            <w:r>
              <w:rPr>
                <w:color w:val="FF0000"/>
                <w:sz w:val="20"/>
                <w:szCs w:val="20"/>
              </w:rPr>
              <w:t xml:space="preserve"> </w:t>
            </w:r>
            <w:r w:rsidRPr="001B6A39">
              <w:rPr>
                <w:rFonts w:ascii="Times New Roman" w:hAnsi="Times New Roman" w:cs="Times New Roman"/>
                <w:b/>
                <w:bCs/>
                <w:sz w:val="20"/>
                <w:szCs w:val="20"/>
              </w:rPr>
              <w:t>Әділеттілік пен батылдықтың іс әрекеттегі көрінісі.</w:t>
            </w:r>
          </w:p>
          <w:p w14:paraId="3EF74203" w14:textId="77777777" w:rsidR="000F4F8D" w:rsidRPr="000C481D"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EAC48A7"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26C0729" w14:textId="77777777" w:rsidR="000F4F8D" w:rsidRDefault="000F4F8D" w:rsidP="00C7395A">
            <w:pPr>
              <w:tabs>
                <w:tab w:val="left" w:pos="1276"/>
              </w:tabs>
              <w:jc w:val="center"/>
              <w:rPr>
                <w:bCs/>
                <w:sz w:val="20"/>
                <w:szCs w:val="20"/>
              </w:rPr>
            </w:pPr>
            <w:r>
              <w:rPr>
                <w:bCs/>
                <w:sz w:val="20"/>
                <w:szCs w:val="20"/>
              </w:rPr>
              <w:t>1</w:t>
            </w:r>
          </w:p>
        </w:tc>
      </w:tr>
      <w:tr w:rsidR="000F4F8D" w14:paraId="4F52D574"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40F9C2EA"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8B7527D" w14:textId="77777777" w:rsidR="000F4F8D" w:rsidRPr="008630A4" w:rsidRDefault="000F4F8D" w:rsidP="00C7395A">
            <w:pPr>
              <w:pStyle w:val="Standard"/>
              <w:spacing w:after="0" w:line="240" w:lineRule="auto"/>
              <w:contextualSpacing/>
              <w:jc w:val="both"/>
              <w:rPr>
                <w:rFonts w:ascii="Times New Roman" w:hAnsi="Times New Roman" w:cs="Times New Roman"/>
                <w:sz w:val="20"/>
                <w:szCs w:val="20"/>
              </w:rPr>
            </w:pPr>
            <w:r>
              <w:rPr>
                <w:b/>
                <w:sz w:val="20"/>
                <w:szCs w:val="20"/>
              </w:rPr>
              <w:t xml:space="preserve">СС 12. </w:t>
            </w:r>
            <w:r w:rsidRPr="008630A4">
              <w:rPr>
                <w:rFonts w:ascii="Times New Roman" w:hAnsi="Times New Roman" w:cs="Times New Roman"/>
                <w:sz w:val="20"/>
                <w:szCs w:val="20"/>
              </w:rPr>
              <w:t>Әділеттілік пен батылдықтың іс әрекеттегі көрінісі.</w:t>
            </w:r>
          </w:p>
          <w:p w14:paraId="3BE46A30" w14:textId="77777777" w:rsidR="000F4F8D" w:rsidRDefault="000F4F8D" w:rsidP="00C7395A">
            <w:pPr>
              <w:tabs>
                <w:tab w:val="left" w:pos="1276"/>
              </w:tabs>
              <w:rPr>
                <w:b/>
                <w:sz w:val="20"/>
                <w:szCs w:val="20"/>
              </w:rPr>
            </w:pP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44CA990A"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B5DFA2A" w14:textId="77777777" w:rsidR="000F4F8D" w:rsidRDefault="000F4F8D" w:rsidP="00C7395A">
            <w:pPr>
              <w:tabs>
                <w:tab w:val="left" w:pos="1276"/>
              </w:tabs>
              <w:jc w:val="center"/>
              <w:rPr>
                <w:bCs/>
                <w:sz w:val="20"/>
                <w:szCs w:val="20"/>
              </w:rPr>
            </w:pPr>
            <w:r>
              <w:rPr>
                <w:bCs/>
                <w:sz w:val="20"/>
                <w:szCs w:val="20"/>
              </w:rPr>
              <w:t>5</w:t>
            </w:r>
          </w:p>
        </w:tc>
      </w:tr>
      <w:tr w:rsidR="000F4F8D" w14:paraId="0B43BA29"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37D3A5D2" w14:textId="77777777" w:rsidR="000F4F8D" w:rsidRDefault="000F4F8D" w:rsidP="00C7395A">
            <w:pPr>
              <w:tabs>
                <w:tab w:val="left" w:pos="1276"/>
              </w:tabs>
              <w:jc w:val="center"/>
              <w:rPr>
                <w:sz w:val="20"/>
                <w:szCs w:val="20"/>
              </w:rPr>
            </w:pPr>
            <w:r>
              <w:rPr>
                <w:sz w:val="20"/>
                <w:szCs w:val="20"/>
              </w:rPr>
              <w:lastRenderedPageBreak/>
              <w:t>13</w:t>
            </w:r>
          </w:p>
        </w:tc>
        <w:tc>
          <w:tcPr>
            <w:tcW w:w="7787" w:type="dxa"/>
            <w:tcBorders>
              <w:top w:val="single" w:sz="4" w:space="0" w:color="auto"/>
              <w:left w:val="single" w:sz="4" w:space="0" w:color="auto"/>
              <w:bottom w:val="single" w:sz="4" w:space="0" w:color="auto"/>
              <w:right w:val="single" w:sz="4" w:space="0" w:color="auto"/>
            </w:tcBorders>
            <w:hideMark/>
          </w:tcPr>
          <w:p w14:paraId="4D8D4B98" w14:textId="77777777" w:rsidR="000F4F8D" w:rsidRPr="00D41662" w:rsidRDefault="000F4F8D" w:rsidP="00C7395A">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Pr="00D41662">
              <w:rPr>
                <w:b/>
                <w:bCs/>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4099EC0C" w14:textId="77777777" w:rsidR="000F4F8D" w:rsidRDefault="000F4F8D" w:rsidP="00C7395A">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C015C6D" w14:textId="77777777" w:rsidR="000F4F8D" w:rsidRDefault="000F4F8D" w:rsidP="00C7395A">
            <w:pPr>
              <w:tabs>
                <w:tab w:val="left" w:pos="1276"/>
              </w:tabs>
              <w:jc w:val="center"/>
              <w:rPr>
                <w:bCs/>
                <w:sz w:val="20"/>
                <w:szCs w:val="20"/>
              </w:rPr>
            </w:pPr>
            <w:r>
              <w:rPr>
                <w:bCs/>
                <w:sz w:val="20"/>
                <w:szCs w:val="20"/>
              </w:rPr>
              <w:t>1</w:t>
            </w:r>
          </w:p>
        </w:tc>
      </w:tr>
      <w:tr w:rsidR="000F4F8D" w14:paraId="01A11ADB"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40497469"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D03BEDA" w14:textId="77777777" w:rsidR="000F4F8D" w:rsidRDefault="000F4F8D" w:rsidP="00C7395A">
            <w:pPr>
              <w:tabs>
                <w:tab w:val="left" w:pos="1276"/>
              </w:tabs>
              <w:rPr>
                <w:b/>
                <w:sz w:val="20"/>
                <w:szCs w:val="20"/>
              </w:rPr>
            </w:pPr>
            <w:r>
              <w:rPr>
                <w:b/>
                <w:sz w:val="20"/>
                <w:szCs w:val="20"/>
              </w:rPr>
              <w:t>С</w:t>
            </w:r>
            <w:r>
              <w:rPr>
                <w:b/>
                <w:sz w:val="20"/>
                <w:szCs w:val="20"/>
                <w:lang w:val="kk-KZ"/>
              </w:rPr>
              <w:t>С</w:t>
            </w:r>
            <w:r>
              <w:rPr>
                <w:b/>
                <w:sz w:val="20"/>
                <w:szCs w:val="20"/>
              </w:rPr>
              <w:t xml:space="preserve"> 13. </w:t>
            </w:r>
            <w:r w:rsidRPr="008630A4">
              <w:rPr>
                <w:sz w:val="20"/>
                <w:szCs w:val="20"/>
                <w:lang w:val="kk-KZ"/>
              </w:rPr>
              <w:t>Мерзімді баспасөздегі тақырыптар және этикалық қатынастың әлеуметтілігі</w:t>
            </w:r>
          </w:p>
        </w:tc>
        <w:tc>
          <w:tcPr>
            <w:tcW w:w="860" w:type="dxa"/>
            <w:tcBorders>
              <w:top w:val="single" w:sz="4" w:space="0" w:color="auto"/>
              <w:left w:val="single" w:sz="4" w:space="0" w:color="auto"/>
              <w:bottom w:val="single" w:sz="4" w:space="0" w:color="auto"/>
              <w:right w:val="single" w:sz="4" w:space="0" w:color="auto"/>
            </w:tcBorders>
            <w:hideMark/>
          </w:tcPr>
          <w:p w14:paraId="73BDA1CF" w14:textId="77777777" w:rsidR="000F4F8D" w:rsidRDefault="000F4F8D" w:rsidP="00C7395A">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CF582A0" w14:textId="77777777" w:rsidR="000F4F8D" w:rsidRDefault="000F4F8D" w:rsidP="00C7395A">
            <w:pPr>
              <w:tabs>
                <w:tab w:val="left" w:pos="1276"/>
              </w:tabs>
              <w:jc w:val="center"/>
              <w:rPr>
                <w:bCs/>
                <w:sz w:val="20"/>
                <w:szCs w:val="20"/>
              </w:rPr>
            </w:pPr>
            <w:r>
              <w:rPr>
                <w:bCs/>
                <w:sz w:val="20"/>
                <w:szCs w:val="20"/>
              </w:rPr>
              <w:t>5</w:t>
            </w:r>
          </w:p>
        </w:tc>
      </w:tr>
      <w:tr w:rsidR="000F4F8D" w14:paraId="1E854904"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1C8FF829" w14:textId="77777777" w:rsidR="000F4F8D" w:rsidRDefault="000F4F8D" w:rsidP="00C7395A">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5A300400" w14:textId="77777777" w:rsidR="000F4F8D" w:rsidRDefault="000F4F8D" w:rsidP="00C7395A">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sidRPr="00446E9A">
              <w:rPr>
                <w:b/>
                <w:bCs/>
                <w:color w:val="000000"/>
                <w:sz w:val="20"/>
                <w:szCs w:val="20"/>
                <w:lang w:val="kk-KZ"/>
              </w:rPr>
              <w:t>Адам құндылығы және қайырымдылық</w:t>
            </w:r>
          </w:p>
        </w:tc>
        <w:tc>
          <w:tcPr>
            <w:tcW w:w="860" w:type="dxa"/>
            <w:tcBorders>
              <w:top w:val="single" w:sz="4" w:space="0" w:color="auto"/>
              <w:left w:val="single" w:sz="4" w:space="0" w:color="auto"/>
              <w:bottom w:val="single" w:sz="4" w:space="0" w:color="auto"/>
              <w:right w:val="single" w:sz="4" w:space="0" w:color="auto"/>
            </w:tcBorders>
            <w:hideMark/>
          </w:tcPr>
          <w:p w14:paraId="7F1667CC"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99905EE" w14:textId="77777777" w:rsidR="000F4F8D" w:rsidRDefault="000F4F8D" w:rsidP="00C7395A">
            <w:pPr>
              <w:tabs>
                <w:tab w:val="left" w:pos="1276"/>
              </w:tabs>
              <w:jc w:val="center"/>
              <w:rPr>
                <w:bCs/>
                <w:sz w:val="20"/>
                <w:szCs w:val="20"/>
              </w:rPr>
            </w:pPr>
            <w:r>
              <w:rPr>
                <w:bCs/>
                <w:sz w:val="20"/>
                <w:szCs w:val="20"/>
              </w:rPr>
              <w:t>1</w:t>
            </w:r>
          </w:p>
        </w:tc>
      </w:tr>
      <w:tr w:rsidR="000F4F8D" w14:paraId="532923B6"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A4ED1DA"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D58943" w14:textId="77777777" w:rsidR="000F4F8D" w:rsidRPr="00001A00" w:rsidRDefault="000F4F8D" w:rsidP="00C7395A">
            <w:pPr>
              <w:jc w:val="both"/>
              <w:rPr>
                <w:rFonts w:eastAsiaTheme="minorHAnsi"/>
                <w:color w:val="000000"/>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Pr="00001A00">
              <w:rPr>
                <w:rFonts w:eastAsiaTheme="minorHAnsi"/>
                <w:color w:val="000000"/>
                <w:sz w:val="20"/>
                <w:szCs w:val="20"/>
                <w:lang w:val="kk-KZ"/>
              </w:rPr>
              <w:t>Қарым қатынас тәжірибесінің этикасы мен әлеуметтілігі.</w:t>
            </w:r>
          </w:p>
          <w:p w14:paraId="66FFACEC" w14:textId="77777777" w:rsidR="000F4F8D" w:rsidRPr="00001A00"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7999D4EA"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D8A0687" w14:textId="77777777" w:rsidR="000F4F8D" w:rsidRDefault="000F4F8D" w:rsidP="00C7395A">
            <w:pPr>
              <w:tabs>
                <w:tab w:val="left" w:pos="1276"/>
              </w:tabs>
              <w:jc w:val="center"/>
              <w:rPr>
                <w:bCs/>
                <w:sz w:val="20"/>
                <w:szCs w:val="20"/>
              </w:rPr>
            </w:pPr>
            <w:r>
              <w:rPr>
                <w:bCs/>
                <w:sz w:val="20"/>
                <w:szCs w:val="20"/>
              </w:rPr>
              <w:t>5</w:t>
            </w:r>
          </w:p>
        </w:tc>
      </w:tr>
      <w:tr w:rsidR="000F4F8D" w14:paraId="2A304044"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6C4BDF92" w14:textId="77777777" w:rsidR="000F4F8D" w:rsidRDefault="000F4F8D" w:rsidP="00C7395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5CCD7CE" w14:textId="77777777" w:rsidR="000F4F8D" w:rsidRPr="00755458" w:rsidRDefault="000F4F8D" w:rsidP="00C7395A">
            <w:pPr>
              <w:pStyle w:val="a5"/>
              <w:numPr>
                <w:ilvl w:val="0"/>
                <w:numId w:val="2"/>
              </w:numPr>
              <w:spacing w:after="160" w:line="259" w:lineRule="auto"/>
              <w:rPr>
                <w:b/>
                <w:bCs/>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sidRPr="00755458">
              <w:rPr>
                <w:sz w:val="20"/>
                <w:szCs w:val="20"/>
              </w:rPr>
              <w:t>Моральдық пікір тұрғысынан  танып-білу, қоғамдық қатынастар жүйесіндегі қағидалардың, адамгершілік және бағалаудың қызметін көтеруге мүмкіндік беретін құндылық.</w:t>
            </w:r>
          </w:p>
          <w:p w14:paraId="0E7FC5BE" w14:textId="77777777" w:rsidR="000F4F8D" w:rsidRPr="00755458" w:rsidRDefault="000F4F8D" w:rsidP="00C7395A">
            <w:pPr>
              <w:tabs>
                <w:tab w:val="left" w:pos="1276"/>
              </w:tabs>
              <w:rPr>
                <w:b/>
                <w:sz w:val="20"/>
                <w:szCs w:val="20"/>
                <w:lang w:val="ru-KZ"/>
              </w:rPr>
            </w:pPr>
          </w:p>
        </w:tc>
        <w:tc>
          <w:tcPr>
            <w:tcW w:w="860" w:type="dxa"/>
            <w:tcBorders>
              <w:top w:val="single" w:sz="4" w:space="0" w:color="auto"/>
              <w:left w:val="single" w:sz="4" w:space="0" w:color="auto"/>
              <w:bottom w:val="single" w:sz="4" w:space="0" w:color="auto"/>
              <w:right w:val="single" w:sz="4" w:space="0" w:color="auto"/>
            </w:tcBorders>
          </w:tcPr>
          <w:p w14:paraId="56D1BD93" w14:textId="77777777" w:rsidR="000F4F8D" w:rsidRPr="00755458" w:rsidRDefault="000F4F8D" w:rsidP="00C7395A">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4762890B" w14:textId="77777777" w:rsidR="000F4F8D" w:rsidRDefault="000F4F8D" w:rsidP="00C7395A">
            <w:pPr>
              <w:tabs>
                <w:tab w:val="left" w:pos="1276"/>
              </w:tabs>
              <w:jc w:val="center"/>
              <w:rPr>
                <w:bCs/>
                <w:sz w:val="20"/>
                <w:szCs w:val="20"/>
              </w:rPr>
            </w:pPr>
            <w:r>
              <w:rPr>
                <w:bCs/>
                <w:sz w:val="20"/>
                <w:szCs w:val="20"/>
              </w:rPr>
              <w:t>32</w:t>
            </w:r>
          </w:p>
        </w:tc>
      </w:tr>
      <w:tr w:rsidR="000F4F8D" w14:paraId="3DAEE5D4" w14:textId="77777777" w:rsidTr="00C7395A">
        <w:tc>
          <w:tcPr>
            <w:tcW w:w="1135" w:type="dxa"/>
            <w:vMerge w:val="restart"/>
            <w:tcBorders>
              <w:top w:val="single" w:sz="4" w:space="0" w:color="auto"/>
              <w:left w:val="single" w:sz="4" w:space="0" w:color="auto"/>
              <w:bottom w:val="single" w:sz="4" w:space="0" w:color="auto"/>
              <w:right w:val="single" w:sz="4" w:space="0" w:color="auto"/>
            </w:tcBorders>
            <w:hideMark/>
          </w:tcPr>
          <w:p w14:paraId="181E3F4E" w14:textId="77777777" w:rsidR="000F4F8D" w:rsidRDefault="000F4F8D" w:rsidP="00C7395A">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B6F5B91" w14:textId="77777777" w:rsidR="000F4F8D" w:rsidRPr="00BB321F" w:rsidRDefault="000F4F8D" w:rsidP="00C7395A">
            <w:pPr>
              <w:tabs>
                <w:tab w:val="left" w:pos="1276"/>
              </w:tabs>
              <w:rPr>
                <w:b/>
                <w:sz w:val="20"/>
                <w:szCs w:val="20"/>
                <w:lang w:val="kk-KZ"/>
              </w:rPr>
            </w:pPr>
            <w:r>
              <w:rPr>
                <w:b/>
                <w:sz w:val="20"/>
                <w:szCs w:val="20"/>
                <w:lang w:val="kk-KZ"/>
              </w:rPr>
              <w:t xml:space="preserve">Д </w:t>
            </w:r>
            <w:r>
              <w:rPr>
                <w:b/>
                <w:sz w:val="20"/>
                <w:szCs w:val="20"/>
              </w:rPr>
              <w:t>15.</w:t>
            </w:r>
            <w:r>
              <w:rPr>
                <w:rFonts w:eastAsia="Lucida Sans Unicode"/>
                <w:b/>
                <w:bCs/>
                <w:sz w:val="28"/>
                <w:szCs w:val="28"/>
                <w:lang w:val="kk-KZ"/>
              </w:rPr>
              <w:t xml:space="preserve"> </w:t>
            </w:r>
            <w:r w:rsidRPr="00C93FF0">
              <w:rPr>
                <w:rFonts w:eastAsia="Lucida Sans Unicode"/>
                <w:b/>
                <w:bCs/>
                <w:sz w:val="20"/>
                <w:szCs w:val="20"/>
                <w:lang w:val="kk-KZ"/>
              </w:rPr>
              <w:t>Эткалық қатынас рухани өркениеттілік қазынасы</w:t>
            </w:r>
            <w:r>
              <w:rPr>
                <w:b/>
                <w:sz w:val="20"/>
                <w:szCs w:val="20"/>
              </w:rPr>
              <w:t xml:space="preserve"> </w:t>
            </w:r>
            <w:r>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14:paraId="5A18A769" w14:textId="77777777" w:rsidR="000F4F8D" w:rsidRDefault="000F4F8D" w:rsidP="00C7395A">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EDB49E6" w14:textId="77777777" w:rsidR="000F4F8D" w:rsidRDefault="000F4F8D" w:rsidP="00C7395A">
            <w:pPr>
              <w:tabs>
                <w:tab w:val="left" w:pos="1276"/>
              </w:tabs>
              <w:jc w:val="center"/>
              <w:rPr>
                <w:bCs/>
                <w:sz w:val="20"/>
                <w:szCs w:val="20"/>
              </w:rPr>
            </w:pPr>
            <w:r>
              <w:rPr>
                <w:bCs/>
                <w:sz w:val="20"/>
                <w:szCs w:val="20"/>
              </w:rPr>
              <w:t>1</w:t>
            </w:r>
          </w:p>
        </w:tc>
      </w:tr>
      <w:tr w:rsidR="000F4F8D" w14:paraId="71A9EAD5"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79B3D7CB" w14:textId="77777777" w:rsidR="000F4F8D" w:rsidRDefault="000F4F8D" w:rsidP="00C7395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6A8887" w14:textId="77777777" w:rsidR="000F4F8D" w:rsidRPr="00001A00" w:rsidRDefault="000F4F8D" w:rsidP="00C7395A">
            <w:pPr>
              <w:widowControl w:val="0"/>
              <w:suppressAutoHyphens/>
              <w:jc w:val="both"/>
              <w:rPr>
                <w:rFonts w:eastAsia="Lucida Sans Unicode"/>
                <w:sz w:val="20"/>
                <w:szCs w:val="20"/>
                <w:lang w:val="kk-KZ" w:eastAsia="ru-RU"/>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sidRPr="00001A00">
              <w:rPr>
                <w:rFonts w:eastAsia="Lucida Sans Unicode"/>
                <w:sz w:val="20"/>
                <w:szCs w:val="20"/>
                <w:lang w:val="kk-KZ" w:eastAsia="ru-RU"/>
              </w:rPr>
              <w:t>Эткалық қатынас рухани өркениеттілік қазынасы.</w:t>
            </w:r>
          </w:p>
          <w:p w14:paraId="2904473C" w14:textId="77777777" w:rsidR="000F4F8D" w:rsidRPr="00BB321F" w:rsidRDefault="000F4F8D" w:rsidP="00C7395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242D985F" w14:textId="77777777" w:rsidR="000F4F8D" w:rsidRDefault="000F4F8D" w:rsidP="00C7395A">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43B4A9C" w14:textId="77777777" w:rsidR="000F4F8D" w:rsidRDefault="000F4F8D" w:rsidP="00C7395A">
            <w:pPr>
              <w:tabs>
                <w:tab w:val="left" w:pos="1276"/>
              </w:tabs>
              <w:jc w:val="center"/>
              <w:rPr>
                <w:bCs/>
                <w:sz w:val="20"/>
                <w:szCs w:val="20"/>
              </w:rPr>
            </w:pPr>
            <w:r>
              <w:rPr>
                <w:bCs/>
                <w:sz w:val="20"/>
                <w:szCs w:val="20"/>
              </w:rPr>
              <w:t>5</w:t>
            </w:r>
          </w:p>
        </w:tc>
      </w:tr>
      <w:tr w:rsidR="000F4F8D" w14:paraId="4AFE5C0A" w14:textId="77777777" w:rsidTr="00C7395A">
        <w:tc>
          <w:tcPr>
            <w:tcW w:w="0" w:type="auto"/>
            <w:vMerge/>
            <w:tcBorders>
              <w:top w:val="single" w:sz="4" w:space="0" w:color="auto"/>
              <w:left w:val="single" w:sz="4" w:space="0" w:color="auto"/>
              <w:bottom w:val="single" w:sz="4" w:space="0" w:color="auto"/>
              <w:right w:val="single" w:sz="4" w:space="0" w:color="auto"/>
            </w:tcBorders>
            <w:vAlign w:val="center"/>
            <w:hideMark/>
          </w:tcPr>
          <w:p w14:paraId="1EA2D502" w14:textId="77777777" w:rsidR="000F4F8D" w:rsidRDefault="000F4F8D" w:rsidP="00C7395A">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D2694B" w14:textId="77777777" w:rsidR="000F4F8D" w:rsidRPr="00755458" w:rsidRDefault="000F4F8D" w:rsidP="00C7395A">
            <w:pPr>
              <w:spacing w:after="160" w:line="259" w:lineRule="auto"/>
              <w:rPr>
                <w:rFonts w:eastAsiaTheme="minorHAnsi"/>
                <w:b/>
                <w:bCs/>
                <w:sz w:val="20"/>
                <w:szCs w:val="20"/>
              </w:rPr>
            </w:pPr>
            <w:r>
              <w:rPr>
                <w:b/>
                <w:sz w:val="20"/>
                <w:szCs w:val="20"/>
                <w:lang w:val="kk-KZ"/>
              </w:rPr>
              <w:t>1.</w:t>
            </w:r>
            <w:r w:rsidRPr="00755458">
              <w:rPr>
                <w:b/>
                <w:sz w:val="20"/>
                <w:szCs w:val="20"/>
                <w:lang w:val="kk-KZ"/>
              </w:rPr>
              <w:t>ОСӨЖ</w:t>
            </w:r>
            <w:r w:rsidRPr="00755458">
              <w:rPr>
                <w:b/>
                <w:sz w:val="20"/>
                <w:szCs w:val="20"/>
              </w:rPr>
              <w:t xml:space="preserve"> 7. </w:t>
            </w:r>
            <w:r w:rsidRPr="00755458">
              <w:rPr>
                <w:sz w:val="20"/>
                <w:szCs w:val="20"/>
                <w:lang w:val="kk-KZ"/>
              </w:rPr>
              <w:t>.</w:t>
            </w:r>
            <w:r w:rsidRPr="00755458">
              <w:rPr>
                <w:rFonts w:eastAsiaTheme="minorHAnsi"/>
                <w:sz w:val="20"/>
                <w:szCs w:val="20"/>
              </w:rPr>
              <w:t xml:space="preserve"> Этика – әдет-ғұрыпты, салт-дәстүрді ұстануды және оның көрініс табуын талап ететін норма.</w:t>
            </w:r>
          </w:p>
          <w:p w14:paraId="0E1E4B99" w14:textId="77777777" w:rsidR="000F4F8D" w:rsidRPr="00755458" w:rsidRDefault="000F4F8D" w:rsidP="00C7395A">
            <w:pPr>
              <w:spacing w:after="160" w:line="259" w:lineRule="auto"/>
              <w:rPr>
                <w:rFonts w:asciiTheme="minorHAnsi" w:eastAsiaTheme="minorHAnsi" w:hAnsiTheme="minorHAnsi" w:cstheme="minorBidi"/>
                <w:sz w:val="20"/>
                <w:szCs w:val="20"/>
              </w:rPr>
            </w:pPr>
          </w:p>
          <w:p w14:paraId="3B46EEE5" w14:textId="77777777" w:rsidR="000F4F8D" w:rsidRDefault="000F4F8D" w:rsidP="00C7395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2B479784" w14:textId="77777777" w:rsidR="000F4F8D" w:rsidRDefault="000F4F8D" w:rsidP="00C7395A">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748C7200" w14:textId="77777777" w:rsidR="000F4F8D" w:rsidRDefault="000F4F8D" w:rsidP="00C7395A">
            <w:pPr>
              <w:tabs>
                <w:tab w:val="left" w:pos="1276"/>
              </w:tabs>
              <w:jc w:val="center"/>
              <w:rPr>
                <w:b/>
                <w:sz w:val="20"/>
                <w:szCs w:val="20"/>
              </w:rPr>
            </w:pPr>
          </w:p>
        </w:tc>
      </w:tr>
      <w:tr w:rsidR="000F4F8D" w14:paraId="762F8C12" w14:textId="77777777" w:rsidTr="00C7395A">
        <w:tc>
          <w:tcPr>
            <w:tcW w:w="9782" w:type="dxa"/>
            <w:gridSpan w:val="3"/>
            <w:tcBorders>
              <w:top w:val="single" w:sz="4" w:space="0" w:color="auto"/>
              <w:left w:val="single" w:sz="4" w:space="0" w:color="auto"/>
              <w:bottom w:val="single" w:sz="4" w:space="0" w:color="auto"/>
              <w:right w:val="single" w:sz="4" w:space="0" w:color="auto"/>
            </w:tcBorders>
            <w:hideMark/>
          </w:tcPr>
          <w:p w14:paraId="1B1DD728" w14:textId="77777777" w:rsidR="000F4F8D" w:rsidRDefault="000F4F8D" w:rsidP="00C7395A">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62D3E61B" w14:textId="77777777" w:rsidR="000F4F8D" w:rsidRDefault="000F4F8D" w:rsidP="00C7395A">
            <w:pPr>
              <w:tabs>
                <w:tab w:val="left" w:pos="1276"/>
              </w:tabs>
              <w:jc w:val="center"/>
              <w:rPr>
                <w:b/>
                <w:sz w:val="20"/>
                <w:szCs w:val="20"/>
              </w:rPr>
            </w:pPr>
            <w:r>
              <w:rPr>
                <w:b/>
                <w:sz w:val="20"/>
                <w:szCs w:val="20"/>
              </w:rPr>
              <w:t>100</w:t>
            </w:r>
          </w:p>
        </w:tc>
      </w:tr>
      <w:tr w:rsidR="000F4F8D" w14:paraId="04744FF3" w14:textId="77777777" w:rsidTr="00C7395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1D8ED2" w14:textId="77777777" w:rsidR="000F4F8D" w:rsidRDefault="000F4F8D" w:rsidP="00C7395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CC091" w14:textId="77777777" w:rsidR="000F4F8D" w:rsidRDefault="000F4F8D" w:rsidP="00C7395A">
            <w:pPr>
              <w:tabs>
                <w:tab w:val="left" w:pos="1276"/>
              </w:tabs>
              <w:jc w:val="center"/>
              <w:rPr>
                <w:b/>
                <w:sz w:val="20"/>
                <w:szCs w:val="20"/>
              </w:rPr>
            </w:pPr>
            <w:r>
              <w:rPr>
                <w:b/>
                <w:sz w:val="20"/>
                <w:szCs w:val="20"/>
              </w:rPr>
              <w:t>100</w:t>
            </w:r>
          </w:p>
        </w:tc>
      </w:tr>
      <w:tr w:rsidR="000F4F8D" w14:paraId="5E16E5CF" w14:textId="77777777" w:rsidTr="00C7395A">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BC583" w14:textId="77777777" w:rsidR="000F4F8D" w:rsidRDefault="000F4F8D" w:rsidP="00C7395A">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452130" w14:textId="77777777" w:rsidR="000F4F8D" w:rsidRDefault="000F4F8D" w:rsidP="00C7395A">
            <w:pPr>
              <w:tabs>
                <w:tab w:val="left" w:pos="1276"/>
              </w:tabs>
              <w:jc w:val="center"/>
              <w:rPr>
                <w:b/>
                <w:sz w:val="20"/>
                <w:szCs w:val="20"/>
              </w:rPr>
            </w:pPr>
            <w:r>
              <w:rPr>
                <w:b/>
                <w:sz w:val="20"/>
                <w:szCs w:val="20"/>
              </w:rPr>
              <w:t>100</w:t>
            </w:r>
          </w:p>
        </w:tc>
      </w:tr>
    </w:tbl>
    <w:p w14:paraId="2F7B18F5" w14:textId="77777777" w:rsidR="000F4F8D" w:rsidRDefault="000F4F8D" w:rsidP="000F4F8D">
      <w:pPr>
        <w:tabs>
          <w:tab w:val="left" w:pos="1276"/>
        </w:tabs>
        <w:jc w:val="center"/>
        <w:rPr>
          <w:b/>
          <w:sz w:val="20"/>
          <w:szCs w:val="20"/>
        </w:rPr>
      </w:pPr>
      <w:r>
        <w:rPr>
          <w:b/>
          <w:sz w:val="20"/>
          <w:szCs w:val="20"/>
        </w:rPr>
        <w:t xml:space="preserve"> </w:t>
      </w:r>
    </w:p>
    <w:p w14:paraId="207931EB" w14:textId="77777777" w:rsidR="000F4F8D" w:rsidRDefault="000F4F8D" w:rsidP="000F4F8D">
      <w:pPr>
        <w:jc w:val="both"/>
        <w:rPr>
          <w:sz w:val="20"/>
          <w:szCs w:val="20"/>
        </w:rPr>
      </w:pPr>
    </w:p>
    <w:p w14:paraId="647CBFB6" w14:textId="77777777" w:rsidR="000F4F8D" w:rsidRDefault="000F4F8D" w:rsidP="000F4F8D">
      <w:pPr>
        <w:jc w:val="both"/>
        <w:rPr>
          <w:b/>
          <w:sz w:val="20"/>
          <w:szCs w:val="20"/>
        </w:rPr>
      </w:pPr>
      <w:r>
        <w:rPr>
          <w:b/>
          <w:sz w:val="20"/>
          <w:szCs w:val="20"/>
        </w:rPr>
        <w:t>Декан   ___________________________________</w:t>
      </w:r>
      <w:r>
        <w:rPr>
          <w:b/>
          <w:sz w:val="20"/>
          <w:szCs w:val="20"/>
          <w:lang w:val="kk-KZ"/>
        </w:rPr>
        <w:t>Қ. Әуесбайұлы</w:t>
      </w:r>
      <w:r>
        <w:rPr>
          <w:b/>
          <w:sz w:val="20"/>
          <w:szCs w:val="20"/>
        </w:rPr>
        <w:t xml:space="preserve">.                                                                                </w:t>
      </w:r>
    </w:p>
    <w:p w14:paraId="20D3A3ED" w14:textId="7BDB7906" w:rsidR="000F4F8D" w:rsidRDefault="000F4F8D" w:rsidP="000F4F8D">
      <w:pPr>
        <w:jc w:val="both"/>
        <w:rPr>
          <w:b/>
          <w:sz w:val="20"/>
          <w:szCs w:val="20"/>
        </w:rPr>
      </w:pPr>
    </w:p>
    <w:p w14:paraId="2DBEDE3B" w14:textId="7A7B40EA" w:rsidR="003537D5" w:rsidRDefault="003537D5" w:rsidP="000F4F8D">
      <w:pPr>
        <w:jc w:val="both"/>
        <w:rPr>
          <w:b/>
          <w:sz w:val="20"/>
          <w:szCs w:val="20"/>
        </w:rPr>
      </w:pPr>
      <w:r>
        <w:rPr>
          <w:b/>
          <w:sz w:val="20"/>
          <w:szCs w:val="20"/>
        </w:rPr>
        <w:t>Әдістеме бюросының төрайымы––––––––––––– М. Негізбаева</w:t>
      </w:r>
      <w:bookmarkStart w:id="0" w:name="_GoBack"/>
      <w:bookmarkEnd w:id="0"/>
    </w:p>
    <w:p w14:paraId="2F70222A" w14:textId="77777777" w:rsidR="003537D5" w:rsidRDefault="003537D5" w:rsidP="000F4F8D">
      <w:pPr>
        <w:jc w:val="both"/>
        <w:rPr>
          <w:b/>
          <w:sz w:val="20"/>
          <w:szCs w:val="20"/>
        </w:rPr>
      </w:pPr>
    </w:p>
    <w:p w14:paraId="724489C5" w14:textId="0AFD3893" w:rsidR="000F4F8D" w:rsidRDefault="000F4F8D" w:rsidP="000F4F8D">
      <w:pPr>
        <w:jc w:val="both"/>
        <w:rPr>
          <w:b/>
          <w:sz w:val="20"/>
          <w:szCs w:val="20"/>
        </w:rPr>
      </w:pPr>
      <w:r>
        <w:rPr>
          <w:b/>
          <w:sz w:val="20"/>
          <w:szCs w:val="20"/>
        </w:rPr>
        <w:t>Кафедра меңгерушісі _______________________</w:t>
      </w:r>
      <w:r>
        <w:rPr>
          <w:b/>
          <w:sz w:val="20"/>
          <w:szCs w:val="20"/>
        </w:rPr>
        <w:tab/>
      </w:r>
      <w:r>
        <w:rPr>
          <w:b/>
          <w:sz w:val="20"/>
          <w:szCs w:val="20"/>
          <w:lang w:val="kk-KZ"/>
        </w:rPr>
        <w:t>А</w:t>
      </w:r>
      <w:r>
        <w:rPr>
          <w:b/>
          <w:sz w:val="20"/>
          <w:szCs w:val="20"/>
        </w:rPr>
        <w:t>. Алжанова</w:t>
      </w:r>
    </w:p>
    <w:p w14:paraId="4A664021" w14:textId="77777777" w:rsidR="000F4F8D" w:rsidRDefault="000F4F8D" w:rsidP="000F4F8D">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4FB70BAD" w14:textId="77777777" w:rsidR="000F4F8D" w:rsidRPr="00BB321F" w:rsidRDefault="000F4F8D" w:rsidP="000F4F8D">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М. Абдраев.</w:t>
      </w:r>
    </w:p>
    <w:p w14:paraId="3C47D5F2" w14:textId="22128FE3" w:rsidR="000F4F8D" w:rsidRDefault="000F4F8D" w:rsidP="000F4F8D">
      <w:pPr>
        <w:rPr>
          <w:sz w:val="20"/>
          <w:szCs w:val="20"/>
          <w:lang w:val="kk-KZ"/>
        </w:rPr>
      </w:pPr>
    </w:p>
    <w:p w14:paraId="3D26CB9C" w14:textId="145DF8D7" w:rsidR="00FB6251" w:rsidRDefault="00FB6251" w:rsidP="000F4F8D">
      <w:pPr>
        <w:rPr>
          <w:sz w:val="20"/>
          <w:szCs w:val="20"/>
          <w:lang w:val="kk-KZ"/>
        </w:rPr>
      </w:pPr>
    </w:p>
    <w:p w14:paraId="7420096C" w14:textId="0C1672B8" w:rsidR="00FB6251" w:rsidRDefault="00FB6251" w:rsidP="000F4F8D">
      <w:pPr>
        <w:rPr>
          <w:sz w:val="20"/>
          <w:szCs w:val="20"/>
          <w:lang w:val="kk-KZ"/>
        </w:rPr>
      </w:pPr>
    </w:p>
    <w:p w14:paraId="543BA155" w14:textId="0EA92554" w:rsidR="00FB6251" w:rsidRDefault="00FB6251" w:rsidP="000F4F8D">
      <w:pPr>
        <w:rPr>
          <w:sz w:val="20"/>
          <w:szCs w:val="20"/>
          <w:lang w:val="kk-KZ"/>
        </w:rPr>
      </w:pPr>
    </w:p>
    <w:p w14:paraId="0A09CD21" w14:textId="350F14A6" w:rsidR="00FB6251" w:rsidRDefault="00FB6251" w:rsidP="000F4F8D">
      <w:pPr>
        <w:rPr>
          <w:sz w:val="20"/>
          <w:szCs w:val="20"/>
          <w:lang w:val="kk-KZ"/>
        </w:rPr>
      </w:pPr>
    </w:p>
    <w:p w14:paraId="1E97FDD9" w14:textId="47F223A1" w:rsidR="00FB6251" w:rsidRDefault="00FB6251" w:rsidP="000F4F8D">
      <w:pPr>
        <w:rPr>
          <w:sz w:val="20"/>
          <w:szCs w:val="20"/>
          <w:lang w:val="kk-KZ"/>
        </w:rPr>
      </w:pPr>
    </w:p>
    <w:p w14:paraId="4F425DA2" w14:textId="77777777" w:rsidR="00FB6251" w:rsidRPr="00FB6251" w:rsidRDefault="00FB6251" w:rsidP="00FB6251">
      <w:pPr>
        <w:spacing w:line="259" w:lineRule="auto"/>
        <w:rPr>
          <w:color w:val="000000"/>
          <w:sz w:val="20"/>
          <w:szCs w:val="22"/>
          <w:lang w:val="en-US"/>
        </w:rPr>
      </w:pPr>
    </w:p>
    <w:p w14:paraId="400EE964" w14:textId="77777777" w:rsidR="00FB6251" w:rsidRPr="00FB6251" w:rsidRDefault="00FB6251" w:rsidP="00FB6251">
      <w:pPr>
        <w:jc w:val="center"/>
        <w:textAlignment w:val="baseline"/>
        <w:rPr>
          <w:b/>
          <w:bCs/>
          <w:sz w:val="20"/>
          <w:szCs w:val="20"/>
          <w:lang w:val="kk-KZ" w:eastAsia="ru-RU"/>
        </w:rPr>
      </w:pPr>
      <w:r w:rsidRPr="00FB6251">
        <w:rPr>
          <w:b/>
          <w:bCs/>
          <w:sz w:val="20"/>
          <w:szCs w:val="20"/>
          <w:lang w:val="kk-KZ" w:eastAsia="ru-RU"/>
        </w:rPr>
        <w:t>ЖИЫНТЫҚ БАҒАЛАУ РУБРИКАТОРЫ</w:t>
      </w:r>
    </w:p>
    <w:p w14:paraId="171C7D7E" w14:textId="77777777" w:rsidR="00FB6251" w:rsidRPr="00FB6251" w:rsidRDefault="00FB6251" w:rsidP="00FB6251">
      <w:pPr>
        <w:jc w:val="center"/>
        <w:textAlignment w:val="baseline"/>
        <w:rPr>
          <w:b/>
          <w:bCs/>
          <w:sz w:val="20"/>
          <w:szCs w:val="20"/>
          <w:lang w:val="kk-KZ" w:eastAsia="ru-RU"/>
        </w:rPr>
      </w:pPr>
      <w:r w:rsidRPr="00FB6251">
        <w:rPr>
          <w:b/>
          <w:bCs/>
          <w:sz w:val="20"/>
          <w:szCs w:val="20"/>
          <w:lang w:val="kk-KZ" w:eastAsia="ru-RU"/>
        </w:rPr>
        <w:t>ОҚУ НӘТИЖЕЛЕРІН БАҒАЛАУ КРИТЕРИЙЛЕРІ</w:t>
      </w:r>
    </w:p>
    <w:p w14:paraId="3B070E49" w14:textId="77777777" w:rsidR="00FB6251" w:rsidRPr="00FB6251" w:rsidRDefault="00FB6251" w:rsidP="00FB6251">
      <w:pPr>
        <w:spacing w:line="259" w:lineRule="auto"/>
        <w:rPr>
          <w:b/>
          <w:color w:val="000000"/>
          <w:sz w:val="20"/>
          <w:szCs w:val="22"/>
          <w:lang w:val="kk-KZ"/>
        </w:rPr>
      </w:pPr>
    </w:p>
    <w:p w14:paraId="18BBD340" w14:textId="77777777" w:rsidR="00FB6251" w:rsidRPr="00FB6251" w:rsidRDefault="00FB6251" w:rsidP="00FB6251">
      <w:pPr>
        <w:spacing w:line="259" w:lineRule="auto"/>
        <w:rPr>
          <w:b/>
          <w:color w:val="000000"/>
          <w:sz w:val="20"/>
          <w:szCs w:val="22"/>
          <w:lang w:val="en-US"/>
        </w:rPr>
      </w:pPr>
      <w:r w:rsidRPr="00FB6251">
        <w:rPr>
          <w:color w:val="000000"/>
          <w:sz w:val="20"/>
          <w:szCs w:val="22"/>
          <w:lang w:val="en-US"/>
        </w:rPr>
        <w:t xml:space="preserve"> </w:t>
      </w:r>
    </w:p>
    <w:p w14:paraId="78A3F1B9" w14:textId="77777777" w:rsidR="00FB6251" w:rsidRPr="00FB6251" w:rsidRDefault="00FB6251" w:rsidP="00FB6251">
      <w:pPr>
        <w:spacing w:line="259" w:lineRule="auto"/>
        <w:rPr>
          <w:b/>
          <w:color w:val="000000"/>
          <w:sz w:val="20"/>
          <w:szCs w:val="22"/>
          <w:lang w:val="en-US"/>
        </w:rPr>
      </w:pPr>
      <w:r w:rsidRPr="00FB6251">
        <w:rPr>
          <w:color w:val="000000"/>
          <w:sz w:val="20"/>
          <w:szCs w:val="22"/>
          <w:lang w:val="en-US"/>
        </w:rPr>
        <w:t xml:space="preserve"> </w:t>
      </w:r>
    </w:p>
    <w:p w14:paraId="447D3E3E" w14:textId="77777777" w:rsidR="00FB6251" w:rsidRPr="00FB6251" w:rsidRDefault="00FB6251" w:rsidP="00FB6251">
      <w:pPr>
        <w:spacing w:line="259" w:lineRule="auto"/>
        <w:rPr>
          <w:b/>
          <w:color w:val="000000"/>
          <w:sz w:val="20"/>
          <w:szCs w:val="22"/>
          <w:lang w:val="en-US"/>
        </w:rPr>
      </w:pPr>
      <w:r w:rsidRPr="00FB6251">
        <w:rPr>
          <w:color w:val="000000"/>
          <w:sz w:val="20"/>
          <w:szCs w:val="22"/>
          <w:lang w:val="en-US"/>
        </w:rPr>
        <w:t xml:space="preserve"> </w:t>
      </w: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FB6251" w:rsidRPr="00FB6251" w14:paraId="171F5DFD" w14:textId="77777777" w:rsidTr="00C7395A">
        <w:tc>
          <w:tcPr>
            <w:tcW w:w="1613" w:type="dxa"/>
            <w:tcBorders>
              <w:top w:val="single" w:sz="4" w:space="0" w:color="auto"/>
              <w:left w:val="single" w:sz="4" w:space="0" w:color="auto"/>
              <w:bottom w:val="single" w:sz="4" w:space="0" w:color="auto"/>
              <w:right w:val="single" w:sz="4" w:space="0" w:color="auto"/>
            </w:tcBorders>
            <w:hideMark/>
          </w:tcPr>
          <w:p w14:paraId="13C9AA11" w14:textId="77777777" w:rsidR="00FB6251" w:rsidRPr="00FB6251" w:rsidRDefault="00FB6251" w:rsidP="00FB6251">
            <w:pPr>
              <w:rPr>
                <w:rFonts w:eastAsiaTheme="minorHAnsi"/>
                <w:b/>
                <w:sz w:val="20"/>
                <w:szCs w:val="20"/>
                <w:lang w:val="kk-KZ"/>
              </w:rPr>
            </w:pPr>
            <w:bookmarkStart w:id="1" w:name="_Hlk180584479"/>
            <w:r w:rsidRPr="00FB6251">
              <w:rPr>
                <w:rFonts w:eastAsiaTheme="minorHAnsi"/>
                <w:b/>
                <w:bCs/>
                <w:sz w:val="20"/>
                <w:szCs w:val="20"/>
                <w:lang w:val="en-US"/>
              </w:rPr>
              <w:t>Критерий </w:t>
            </w:r>
            <w:r w:rsidRPr="00FB6251">
              <w:rPr>
                <w:rFonts w:eastAsiaTheme="minorHAnsi"/>
                <w:sz w:val="20"/>
                <w:szCs w:val="20"/>
                <w:lang w:val="en-US"/>
              </w:rPr>
              <w:t> </w:t>
            </w:r>
          </w:p>
        </w:tc>
        <w:tc>
          <w:tcPr>
            <w:tcW w:w="2125" w:type="dxa"/>
            <w:tcBorders>
              <w:top w:val="single" w:sz="4" w:space="0" w:color="auto"/>
              <w:left w:val="single" w:sz="4" w:space="0" w:color="auto"/>
              <w:bottom w:val="single" w:sz="4" w:space="0" w:color="auto"/>
              <w:right w:val="single" w:sz="4" w:space="0" w:color="auto"/>
            </w:tcBorders>
            <w:hideMark/>
          </w:tcPr>
          <w:p w14:paraId="3A8E03FA" w14:textId="77777777" w:rsidR="00FB6251" w:rsidRPr="00FB6251" w:rsidRDefault="00FB6251" w:rsidP="00FB6251">
            <w:pPr>
              <w:rPr>
                <w:rFonts w:eastAsiaTheme="minorHAnsi"/>
                <w:sz w:val="20"/>
                <w:szCs w:val="20"/>
              </w:rPr>
            </w:pPr>
            <w:r w:rsidRPr="00FB6251">
              <w:rPr>
                <w:rFonts w:eastAsiaTheme="minorHAnsi"/>
                <w:b/>
                <w:bCs/>
                <w:sz w:val="20"/>
                <w:szCs w:val="20"/>
              </w:rPr>
              <w:t>«</w:t>
            </w:r>
            <w:r w:rsidRPr="00FB6251">
              <w:rPr>
                <w:rFonts w:eastAsiaTheme="minorHAnsi"/>
                <w:b/>
                <w:bCs/>
                <w:sz w:val="20"/>
                <w:szCs w:val="20"/>
                <w:lang w:val="kk-KZ"/>
              </w:rPr>
              <w:t>Өте жақсы</w:t>
            </w:r>
            <w:r w:rsidRPr="00FB6251">
              <w:rPr>
                <w:rFonts w:eastAsiaTheme="minorHAnsi"/>
                <w:b/>
                <w:bCs/>
                <w:sz w:val="20"/>
                <w:szCs w:val="20"/>
              </w:rPr>
              <w:t>» </w:t>
            </w:r>
            <w:r w:rsidRPr="00FB6251">
              <w:rPr>
                <w:rFonts w:eastAsiaTheme="minorHAnsi"/>
                <w:sz w:val="20"/>
                <w:szCs w:val="20"/>
              </w:rPr>
              <w:t> </w:t>
            </w:r>
            <w:r w:rsidRPr="00FB6251">
              <w:rPr>
                <w:rFonts w:eastAsiaTheme="minorHAnsi"/>
                <w:sz w:val="20"/>
                <w:szCs w:val="20"/>
                <w:lang w:val="en-US"/>
              </w:rPr>
              <w:t> </w:t>
            </w:r>
            <w:r w:rsidRPr="00FB6251">
              <w:rPr>
                <w:rFonts w:eastAsiaTheme="minorHAnsi"/>
                <w:b/>
                <w:bCs/>
                <w:sz w:val="20"/>
                <w:szCs w:val="20"/>
              </w:rPr>
              <w:t> </w:t>
            </w:r>
          </w:p>
          <w:p w14:paraId="753B5154" w14:textId="77777777" w:rsidR="00FB6251" w:rsidRPr="00FB6251" w:rsidRDefault="00FB6251" w:rsidP="00FB6251">
            <w:pPr>
              <w:ind w:firstLine="709"/>
              <w:rPr>
                <w:rFonts w:eastAsiaTheme="minorHAnsi"/>
                <w:b/>
                <w:sz w:val="20"/>
                <w:szCs w:val="20"/>
                <w:lang w:val="kk-KZ"/>
              </w:rPr>
            </w:pPr>
            <w:r w:rsidRPr="00FB6251">
              <w:rPr>
                <w:rFonts w:eastAsiaTheme="minorHAnsi"/>
                <w:sz w:val="20"/>
                <w:szCs w:val="20"/>
              </w:rPr>
              <w:t>20-25 % </w:t>
            </w:r>
          </w:p>
        </w:tc>
        <w:tc>
          <w:tcPr>
            <w:tcW w:w="2344" w:type="dxa"/>
            <w:tcBorders>
              <w:top w:val="single" w:sz="4" w:space="0" w:color="auto"/>
              <w:left w:val="single" w:sz="4" w:space="0" w:color="auto"/>
              <w:bottom w:val="single" w:sz="4" w:space="0" w:color="auto"/>
              <w:right w:val="single" w:sz="4" w:space="0" w:color="auto"/>
            </w:tcBorders>
            <w:hideMark/>
          </w:tcPr>
          <w:p w14:paraId="7FABF69A" w14:textId="77777777" w:rsidR="00FB6251" w:rsidRPr="00FB6251" w:rsidRDefault="00FB6251" w:rsidP="00FB6251">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Жақсы</w:t>
            </w:r>
            <w:r w:rsidRPr="00FB6251">
              <w:rPr>
                <w:rFonts w:eastAsiaTheme="minorHAnsi"/>
                <w:b/>
                <w:bCs/>
                <w:sz w:val="20"/>
                <w:szCs w:val="20"/>
                <w:lang w:val="en-US"/>
              </w:rPr>
              <w:t>» </w:t>
            </w:r>
            <w:r w:rsidRPr="00FB6251">
              <w:rPr>
                <w:rFonts w:eastAsiaTheme="minorHAnsi"/>
                <w:sz w:val="20"/>
                <w:szCs w:val="20"/>
                <w:lang w:val="en-US"/>
              </w:rPr>
              <w:t> </w:t>
            </w:r>
          </w:p>
          <w:p w14:paraId="03207227" w14:textId="77777777" w:rsidR="00FB6251" w:rsidRPr="00FB6251" w:rsidRDefault="00FB6251" w:rsidP="00FB6251">
            <w:pPr>
              <w:ind w:firstLine="709"/>
              <w:rPr>
                <w:rFonts w:eastAsiaTheme="minorHAnsi"/>
                <w:b/>
                <w:sz w:val="20"/>
                <w:szCs w:val="20"/>
                <w:lang w:val="kk-KZ"/>
              </w:rPr>
            </w:pPr>
            <w:r w:rsidRPr="00FB6251">
              <w:rPr>
                <w:rFonts w:eastAsiaTheme="minorHAnsi"/>
                <w:sz w:val="20"/>
                <w:szCs w:val="20"/>
                <w:lang w:val="en-US"/>
              </w:rPr>
              <w:t>15-20%  </w:t>
            </w:r>
          </w:p>
        </w:tc>
        <w:tc>
          <w:tcPr>
            <w:tcW w:w="2303" w:type="dxa"/>
            <w:tcBorders>
              <w:top w:val="single" w:sz="4" w:space="0" w:color="auto"/>
              <w:left w:val="single" w:sz="4" w:space="0" w:color="auto"/>
              <w:bottom w:val="single" w:sz="4" w:space="0" w:color="auto"/>
              <w:right w:val="single" w:sz="4" w:space="0" w:color="auto"/>
            </w:tcBorders>
            <w:hideMark/>
          </w:tcPr>
          <w:p w14:paraId="0EC7ED8E" w14:textId="77777777" w:rsidR="00FB6251" w:rsidRPr="00FB6251" w:rsidRDefault="00FB6251" w:rsidP="00FB6251">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Қанағаттанарлық</w:t>
            </w:r>
            <w:r w:rsidRPr="00FB6251">
              <w:rPr>
                <w:rFonts w:eastAsiaTheme="minorHAnsi"/>
                <w:b/>
                <w:bCs/>
                <w:sz w:val="20"/>
                <w:szCs w:val="20"/>
                <w:lang w:val="en-US"/>
              </w:rPr>
              <w:t>»</w:t>
            </w:r>
            <w:r w:rsidRPr="00FB6251">
              <w:rPr>
                <w:rFonts w:eastAsiaTheme="minorHAnsi"/>
                <w:sz w:val="20"/>
                <w:szCs w:val="20"/>
                <w:lang w:val="en-US"/>
              </w:rPr>
              <w:t> </w:t>
            </w:r>
          </w:p>
          <w:p w14:paraId="26F11A96" w14:textId="77777777" w:rsidR="00FB6251" w:rsidRPr="00FB6251" w:rsidRDefault="00FB6251" w:rsidP="00FB6251">
            <w:pPr>
              <w:ind w:firstLine="709"/>
              <w:rPr>
                <w:rFonts w:eastAsiaTheme="minorHAnsi"/>
                <w:b/>
                <w:sz w:val="20"/>
                <w:szCs w:val="20"/>
                <w:lang w:val="kk-KZ"/>
              </w:rPr>
            </w:pPr>
            <w:r w:rsidRPr="00FB6251">
              <w:rPr>
                <w:rFonts w:eastAsiaTheme="minorHAnsi"/>
                <w:sz w:val="20"/>
                <w:szCs w:val="20"/>
                <w:lang w:val="en-US"/>
              </w:rPr>
              <w:t>10-15%</w:t>
            </w:r>
          </w:p>
        </w:tc>
        <w:tc>
          <w:tcPr>
            <w:tcW w:w="2580" w:type="dxa"/>
            <w:tcBorders>
              <w:top w:val="single" w:sz="4" w:space="0" w:color="auto"/>
              <w:left w:val="single" w:sz="4" w:space="0" w:color="auto"/>
              <w:bottom w:val="single" w:sz="4" w:space="0" w:color="auto"/>
              <w:right w:val="single" w:sz="4" w:space="0" w:color="auto"/>
            </w:tcBorders>
            <w:hideMark/>
          </w:tcPr>
          <w:p w14:paraId="0A95A73D" w14:textId="77777777" w:rsidR="00FB6251" w:rsidRPr="00FB6251" w:rsidRDefault="00FB6251" w:rsidP="00FB6251">
            <w:pPr>
              <w:rPr>
                <w:rFonts w:eastAsiaTheme="minorHAnsi"/>
                <w:sz w:val="20"/>
                <w:szCs w:val="20"/>
                <w:lang w:val="en-US"/>
              </w:rPr>
            </w:pPr>
            <w:r w:rsidRPr="00FB6251">
              <w:rPr>
                <w:rFonts w:eastAsiaTheme="minorHAnsi"/>
                <w:b/>
                <w:bCs/>
                <w:sz w:val="20"/>
                <w:szCs w:val="20"/>
                <w:lang w:val="en-US"/>
              </w:rPr>
              <w:t>«</w:t>
            </w:r>
            <w:r w:rsidRPr="00FB6251">
              <w:rPr>
                <w:rFonts w:eastAsiaTheme="minorHAnsi"/>
                <w:b/>
                <w:bCs/>
                <w:sz w:val="20"/>
                <w:szCs w:val="20"/>
                <w:lang w:val="kk-KZ"/>
              </w:rPr>
              <w:t>Қанағаттанарлықсыз</w:t>
            </w:r>
            <w:r w:rsidRPr="00FB6251">
              <w:rPr>
                <w:rFonts w:eastAsiaTheme="minorHAnsi"/>
                <w:b/>
                <w:bCs/>
                <w:sz w:val="20"/>
                <w:szCs w:val="20"/>
                <w:lang w:val="en-US"/>
              </w:rPr>
              <w:t>»</w:t>
            </w:r>
            <w:r w:rsidRPr="00FB6251">
              <w:rPr>
                <w:rFonts w:eastAsiaTheme="minorHAnsi"/>
                <w:sz w:val="20"/>
                <w:szCs w:val="20"/>
                <w:lang w:val="en-US"/>
              </w:rPr>
              <w:t> </w:t>
            </w:r>
          </w:p>
          <w:p w14:paraId="2A3D9239" w14:textId="77777777" w:rsidR="00FB6251" w:rsidRPr="00FB6251" w:rsidRDefault="00FB6251" w:rsidP="00FB6251">
            <w:pPr>
              <w:ind w:firstLine="709"/>
              <w:rPr>
                <w:rFonts w:eastAsiaTheme="minorHAnsi"/>
                <w:b/>
                <w:sz w:val="20"/>
                <w:szCs w:val="20"/>
                <w:lang w:val="kk-KZ"/>
              </w:rPr>
            </w:pPr>
            <w:r w:rsidRPr="00FB6251">
              <w:rPr>
                <w:rFonts w:eastAsiaTheme="minorHAnsi"/>
                <w:b/>
                <w:bCs/>
                <w:sz w:val="20"/>
                <w:szCs w:val="20"/>
                <w:lang w:val="en-US"/>
              </w:rPr>
              <w:t> </w:t>
            </w:r>
            <w:r w:rsidRPr="00FB6251">
              <w:rPr>
                <w:rFonts w:eastAsiaTheme="minorHAnsi"/>
                <w:sz w:val="20"/>
                <w:szCs w:val="20"/>
                <w:lang w:val="en-US"/>
              </w:rPr>
              <w:t>0-10%</w:t>
            </w:r>
          </w:p>
        </w:tc>
      </w:tr>
      <w:tr w:rsidR="00FB6251" w:rsidRPr="00FB6251" w14:paraId="58192AE2" w14:textId="77777777" w:rsidTr="00C7395A">
        <w:trPr>
          <w:trHeight w:val="1054"/>
        </w:trPr>
        <w:tc>
          <w:tcPr>
            <w:tcW w:w="1613" w:type="dxa"/>
            <w:tcBorders>
              <w:top w:val="single" w:sz="4" w:space="0" w:color="auto"/>
              <w:left w:val="single" w:sz="4" w:space="0" w:color="auto"/>
              <w:bottom w:val="single" w:sz="4" w:space="0" w:color="auto"/>
              <w:right w:val="single" w:sz="4" w:space="0" w:color="auto"/>
            </w:tcBorders>
            <w:hideMark/>
          </w:tcPr>
          <w:p w14:paraId="29657F1D"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35CA4AF6"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2CAA8786"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Шығарылымдарың маңызын анықтау.</w:t>
            </w:r>
          </w:p>
          <w:p w14:paraId="251DF673" w14:textId="77777777" w:rsidR="00FB6251" w:rsidRPr="00FB6251" w:rsidRDefault="00FB6251" w:rsidP="00FB6251">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09845A4B"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3588B1C9"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 xml:space="preserve">Тақырыптарды пайымдай алмау. </w:t>
            </w:r>
          </w:p>
        </w:tc>
      </w:tr>
      <w:tr w:rsidR="00FB6251" w:rsidRPr="00FB6251" w14:paraId="589DDB6C" w14:textId="77777777" w:rsidTr="00C7395A">
        <w:trPr>
          <w:trHeight w:val="1908"/>
        </w:trPr>
        <w:tc>
          <w:tcPr>
            <w:tcW w:w="1613" w:type="dxa"/>
            <w:tcBorders>
              <w:top w:val="single" w:sz="4" w:space="0" w:color="auto"/>
              <w:left w:val="single" w:sz="4" w:space="0" w:color="auto"/>
              <w:bottom w:val="single" w:sz="4" w:space="0" w:color="auto"/>
              <w:right w:val="single" w:sz="4" w:space="0" w:color="auto"/>
            </w:tcBorders>
          </w:tcPr>
          <w:p w14:paraId="588F0926"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tcPr>
          <w:p w14:paraId="025EE9F9"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0E42AFE8"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2F62FE79"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03C9325D" w14:textId="77777777" w:rsidR="00FB6251" w:rsidRPr="00FB6251" w:rsidRDefault="00FB6251" w:rsidP="00FB6251">
            <w:pPr>
              <w:jc w:val="both"/>
              <w:rPr>
                <w:rFonts w:eastAsiaTheme="minorHAnsi"/>
                <w:b/>
                <w:sz w:val="20"/>
                <w:szCs w:val="20"/>
                <w:lang w:val="kk-KZ"/>
              </w:rPr>
            </w:pPr>
            <w:r w:rsidRPr="00FB6251">
              <w:rPr>
                <w:rFonts w:eastAsiaTheme="minorHAnsi"/>
                <w:sz w:val="20"/>
                <w:szCs w:val="20"/>
                <w:lang w:val="kk-KZ"/>
              </w:rPr>
              <w:t>Талдау жұмыстары түсініксіз.  </w:t>
            </w:r>
          </w:p>
        </w:tc>
      </w:tr>
      <w:tr w:rsidR="00FB6251" w:rsidRPr="00FB6251" w14:paraId="07868507" w14:textId="77777777" w:rsidTr="00C7395A">
        <w:trPr>
          <w:trHeight w:val="1337"/>
        </w:trPr>
        <w:tc>
          <w:tcPr>
            <w:tcW w:w="1613" w:type="dxa"/>
            <w:tcBorders>
              <w:top w:val="single" w:sz="4" w:space="0" w:color="auto"/>
              <w:left w:val="single" w:sz="4" w:space="0" w:color="auto"/>
              <w:bottom w:val="single" w:sz="4" w:space="0" w:color="auto"/>
              <w:right w:val="single" w:sz="4" w:space="0" w:color="auto"/>
            </w:tcBorders>
            <w:hideMark/>
          </w:tcPr>
          <w:p w14:paraId="3AF79C92" w14:textId="77777777" w:rsidR="00FB6251" w:rsidRPr="00FB6251" w:rsidRDefault="00FB6251" w:rsidP="00FB6251">
            <w:pPr>
              <w:jc w:val="both"/>
              <w:rPr>
                <w:rFonts w:eastAsiaTheme="minorHAnsi"/>
                <w:b/>
                <w:sz w:val="20"/>
                <w:szCs w:val="20"/>
                <w:lang w:val="kk-KZ"/>
              </w:rPr>
            </w:pPr>
            <w:r w:rsidRPr="00FB6251">
              <w:rPr>
                <w:rFonts w:eastAsiaTheme="minorHAnsi"/>
                <w:bCs/>
                <w:sz w:val="20"/>
                <w:szCs w:val="20"/>
                <w:lang w:val="kk-KZ"/>
              </w:rPr>
              <w:t>Масс медианың бүгінгі жаһандық әсерін тану</w:t>
            </w:r>
            <w:r w:rsidRPr="00FB6251">
              <w:rPr>
                <w:rFonts w:eastAsiaTheme="minorHAnsi"/>
                <w:sz w:val="20"/>
                <w:szCs w:val="20"/>
                <w:lang w:val="kk-KZ"/>
              </w:rPr>
              <w:t>.</w:t>
            </w:r>
          </w:p>
          <w:p w14:paraId="483E5AD1" w14:textId="77777777" w:rsidR="00FB6251" w:rsidRPr="00FB6251" w:rsidRDefault="00FB6251" w:rsidP="00FB6251">
            <w:pPr>
              <w:jc w:val="both"/>
              <w:rPr>
                <w:rFonts w:eastAsiaTheme="minorHAnsi"/>
                <w:b/>
                <w:sz w:val="20"/>
                <w:szCs w:val="20"/>
                <w:lang w:val="kk-KZ"/>
              </w:rPr>
            </w:pPr>
          </w:p>
          <w:p w14:paraId="1B2ECC3C" w14:textId="77777777" w:rsidR="00FB6251" w:rsidRPr="00FB6251" w:rsidRDefault="00FB6251" w:rsidP="00FB6251">
            <w:pPr>
              <w:jc w:val="both"/>
              <w:rPr>
                <w:rFonts w:eastAsiaTheme="minorHAnsi"/>
                <w:b/>
                <w:sz w:val="20"/>
                <w:szCs w:val="20"/>
                <w:lang w:val="kk-KZ"/>
              </w:rPr>
            </w:pPr>
            <w:r w:rsidRPr="00FB6251">
              <w:rPr>
                <w:rFonts w:eastAsiaTheme="minorHAnsi"/>
                <w:b/>
                <w:sz w:val="20"/>
                <w:szCs w:val="20"/>
                <w:lang w:val="kk-KZ"/>
              </w:rPr>
              <w:t xml:space="preserve"> </w:t>
            </w:r>
          </w:p>
          <w:p w14:paraId="6D5DD823" w14:textId="77777777" w:rsidR="00FB6251" w:rsidRPr="00FB6251" w:rsidRDefault="00FB6251" w:rsidP="00FB6251">
            <w:pPr>
              <w:jc w:val="both"/>
              <w:rPr>
                <w:rFonts w:eastAsiaTheme="minorHAnsi"/>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44399559"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7023610E"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Бір-бірімен сауалдасу тақырыбында нақты жауап беру.</w:t>
            </w:r>
          </w:p>
          <w:p w14:paraId="184F3B3E" w14:textId="77777777" w:rsidR="00FB6251" w:rsidRPr="00FB6251" w:rsidRDefault="00FB6251" w:rsidP="00FB6251">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32A07564"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Жауап негізінде нақты деректерге сүйену.</w:t>
            </w:r>
          </w:p>
          <w:p w14:paraId="50C45C30" w14:textId="77777777" w:rsidR="00FB6251" w:rsidRPr="00FB6251" w:rsidRDefault="00FB6251" w:rsidP="00FB6251">
            <w:pPr>
              <w:ind w:firstLine="709"/>
              <w:jc w:val="both"/>
              <w:rPr>
                <w:rFonts w:eastAsiaTheme="minorHAnsi"/>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181175A2"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 xml:space="preserve"> Мысалдарды пайдалана алмау.</w:t>
            </w:r>
          </w:p>
          <w:p w14:paraId="70DA734F" w14:textId="77777777" w:rsidR="00FB6251" w:rsidRPr="00FB6251" w:rsidRDefault="00FB6251" w:rsidP="00FB6251">
            <w:pPr>
              <w:ind w:firstLine="709"/>
              <w:jc w:val="both"/>
              <w:rPr>
                <w:rFonts w:eastAsiaTheme="minorHAnsi"/>
                <w:b/>
                <w:sz w:val="20"/>
                <w:szCs w:val="20"/>
                <w:lang w:val="kk-KZ"/>
              </w:rPr>
            </w:pPr>
          </w:p>
        </w:tc>
      </w:tr>
      <w:tr w:rsidR="00FB6251" w:rsidRPr="003537D5" w14:paraId="2B8E11B9" w14:textId="77777777" w:rsidTr="00C7395A">
        <w:trPr>
          <w:trHeight w:val="841"/>
        </w:trPr>
        <w:tc>
          <w:tcPr>
            <w:tcW w:w="1613" w:type="dxa"/>
            <w:tcBorders>
              <w:top w:val="single" w:sz="4" w:space="0" w:color="auto"/>
              <w:left w:val="single" w:sz="4" w:space="0" w:color="auto"/>
              <w:bottom w:val="single" w:sz="4" w:space="0" w:color="auto"/>
              <w:right w:val="single" w:sz="4" w:space="0" w:color="auto"/>
            </w:tcBorders>
          </w:tcPr>
          <w:p w14:paraId="4EAA239A"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lastRenderedPageBreak/>
              <w:t>Ақпарат құралдарындағы шығарылымдарға редациялық талдау жасау</w:t>
            </w:r>
          </w:p>
          <w:p w14:paraId="70249E6A" w14:textId="77777777" w:rsidR="00FB6251" w:rsidRPr="00FB6251" w:rsidRDefault="00FB6251" w:rsidP="00FB6251">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47DE2FAF"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Ұсыныс пікірлерді дұрыс пайдалана білу.</w:t>
            </w:r>
          </w:p>
          <w:p w14:paraId="31D82B0F" w14:textId="77777777" w:rsidR="00FB6251" w:rsidRPr="00FB6251" w:rsidRDefault="00FB6251" w:rsidP="00FB6251">
            <w:pPr>
              <w:ind w:firstLine="709"/>
              <w:jc w:val="both"/>
              <w:rPr>
                <w:rFonts w:eastAsiaTheme="minorHAnsi"/>
                <w:b/>
                <w:sz w:val="20"/>
                <w:szCs w:val="20"/>
                <w:lang w:val="kk-KZ"/>
              </w:rPr>
            </w:pPr>
          </w:p>
          <w:p w14:paraId="4CF8BA29" w14:textId="77777777" w:rsidR="00FB6251" w:rsidRPr="00FB6251" w:rsidRDefault="00FB6251" w:rsidP="00FB6251">
            <w:pPr>
              <w:jc w:val="both"/>
              <w:rPr>
                <w:rFonts w:eastAsiaTheme="minorHAnsi"/>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7D0A9D51"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 xml:space="preserve">практикалық ұсынымдарды және ұсыныстарды ұсынады </w:t>
            </w:r>
          </w:p>
          <w:p w14:paraId="1B42383F" w14:textId="77777777" w:rsidR="00FB6251" w:rsidRPr="00FB6251" w:rsidRDefault="00FB6251" w:rsidP="00FB6251">
            <w:pPr>
              <w:ind w:firstLine="709"/>
              <w:jc w:val="both"/>
              <w:rPr>
                <w:rFonts w:eastAsiaTheme="minorHAnsi"/>
                <w:b/>
                <w:sz w:val="20"/>
                <w:szCs w:val="20"/>
                <w:lang w:val="kk-KZ"/>
              </w:rPr>
            </w:pPr>
          </w:p>
          <w:p w14:paraId="56747A43" w14:textId="77777777" w:rsidR="00FB6251" w:rsidRPr="00FB6251" w:rsidRDefault="00FB6251" w:rsidP="00FB6251">
            <w:pPr>
              <w:jc w:val="both"/>
              <w:rPr>
                <w:rFonts w:eastAsiaTheme="minorHAnsi"/>
                <w:b/>
                <w:sz w:val="20"/>
                <w:szCs w:val="20"/>
                <w:lang w:val="kk-KZ"/>
              </w:rPr>
            </w:pPr>
          </w:p>
          <w:p w14:paraId="4D835114" w14:textId="77777777" w:rsidR="00FB6251" w:rsidRPr="00FB6251" w:rsidRDefault="00FB6251" w:rsidP="00FB6251">
            <w:pPr>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41CA45F4"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07EA8BBE" w14:textId="77777777" w:rsidR="00FB6251" w:rsidRPr="00FB6251" w:rsidRDefault="00FB6251" w:rsidP="00FB6251">
            <w:pPr>
              <w:jc w:val="both"/>
              <w:rPr>
                <w:rFonts w:eastAsiaTheme="minorHAnsi"/>
                <w:sz w:val="20"/>
                <w:szCs w:val="20"/>
                <w:lang w:val="kk-KZ"/>
              </w:rPr>
            </w:pPr>
            <w:r w:rsidRPr="00FB6251">
              <w:rPr>
                <w:rFonts w:eastAsiaTheme="minorHAnsi"/>
                <w:sz w:val="20"/>
                <w:szCs w:val="20"/>
                <w:lang w:val="kk-KZ"/>
              </w:rPr>
              <w:t xml:space="preserve">Дұрыс сөйлем құрай алмау, ойын жеткізе алмау. </w:t>
            </w:r>
          </w:p>
          <w:p w14:paraId="4BFFB34B" w14:textId="77777777" w:rsidR="00FB6251" w:rsidRPr="00FB6251" w:rsidRDefault="00FB6251" w:rsidP="00FB6251">
            <w:pPr>
              <w:jc w:val="both"/>
              <w:rPr>
                <w:rFonts w:eastAsiaTheme="minorHAnsi"/>
                <w:b/>
                <w:sz w:val="20"/>
                <w:szCs w:val="20"/>
                <w:lang w:val="kk-KZ"/>
              </w:rPr>
            </w:pPr>
          </w:p>
        </w:tc>
      </w:tr>
      <w:tr w:rsidR="00FB6251" w:rsidRPr="003537D5" w14:paraId="5456AEA0" w14:textId="77777777" w:rsidTr="00C7395A">
        <w:trPr>
          <w:trHeight w:val="2099"/>
        </w:trPr>
        <w:tc>
          <w:tcPr>
            <w:tcW w:w="1613" w:type="dxa"/>
            <w:tcBorders>
              <w:top w:val="single" w:sz="4" w:space="0" w:color="auto"/>
              <w:left w:val="single" w:sz="4" w:space="0" w:color="auto"/>
              <w:bottom w:val="single" w:sz="4" w:space="0" w:color="auto"/>
              <w:right w:val="single" w:sz="4" w:space="0" w:color="auto"/>
            </w:tcBorders>
            <w:hideMark/>
          </w:tcPr>
          <w:p w14:paraId="044AB902"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cstheme="minorBidi"/>
                <w:sz w:val="20"/>
                <w:szCs w:val="20"/>
                <w:lang w:val="kk-KZ"/>
              </w:rPr>
              <w:t>Әр ізденуші өз бағасын білу және әріптестерінің пікірлеріне қосыла отырып, ұсыныс айта білу.</w:t>
            </w:r>
          </w:p>
          <w:p w14:paraId="41A82A30" w14:textId="77777777" w:rsidR="00FB6251" w:rsidRPr="00FB6251" w:rsidRDefault="00FB6251" w:rsidP="00FB6251">
            <w:pPr>
              <w:jc w:val="both"/>
              <w:rPr>
                <w:rFonts w:asciiTheme="minorHAnsi" w:eastAsiaTheme="minorHAnsi" w:hAnsiTheme="minorHAnsi"/>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6B675092" w14:textId="77777777" w:rsidR="00FB6251" w:rsidRPr="00FB6251" w:rsidRDefault="00FB6251" w:rsidP="00FB6251">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758AE8C6" w14:textId="77777777" w:rsidR="00FB6251" w:rsidRPr="00FB6251" w:rsidRDefault="00FB6251" w:rsidP="00FB6251">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6D10D7F5" w14:textId="77777777" w:rsidR="00FB6251" w:rsidRPr="00FB6251" w:rsidRDefault="00FB6251" w:rsidP="00FB6251">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3A39BEBA" w14:textId="77777777" w:rsidR="00FB6251" w:rsidRPr="00FB6251" w:rsidRDefault="00FB6251" w:rsidP="00FB6251">
            <w:pPr>
              <w:jc w:val="both"/>
              <w:rPr>
                <w:rFonts w:asciiTheme="minorHAnsi" w:eastAsiaTheme="minorHAnsi" w:hAnsiTheme="minorHAnsi"/>
                <w:b/>
                <w:sz w:val="20"/>
                <w:szCs w:val="20"/>
                <w:lang w:val="kk-KZ"/>
              </w:rPr>
            </w:pPr>
            <w:r w:rsidRPr="00FB6251">
              <w:rPr>
                <w:rFonts w:asciiTheme="minorHAnsi" w:eastAsiaTheme="minorHAnsi" w:hAnsiTheme="minorHAnsi"/>
                <w:sz w:val="20"/>
                <w:szCs w:val="20"/>
                <w:lang w:val="kk-KZ"/>
              </w:rPr>
              <w:t>Жалпы аудиториялық дәріс барысында тақырыпты игере алмау.</w:t>
            </w:r>
          </w:p>
        </w:tc>
      </w:tr>
      <w:tr w:rsidR="00FB6251" w:rsidRPr="003537D5" w14:paraId="55433506" w14:textId="77777777" w:rsidTr="00C7395A">
        <w:trPr>
          <w:trHeight w:val="2099"/>
        </w:trPr>
        <w:tc>
          <w:tcPr>
            <w:tcW w:w="1613" w:type="dxa"/>
            <w:tcBorders>
              <w:top w:val="single" w:sz="4" w:space="0" w:color="auto"/>
              <w:left w:val="single" w:sz="4" w:space="0" w:color="auto"/>
              <w:bottom w:val="single" w:sz="4" w:space="0" w:color="auto"/>
              <w:right w:val="single" w:sz="4" w:space="0" w:color="auto"/>
            </w:tcBorders>
          </w:tcPr>
          <w:p w14:paraId="1C760DCA"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Тақырыптарды теориялық тұрғыдан және философиялық артықшылық пен пайдалана біледі.</w:t>
            </w:r>
          </w:p>
          <w:p w14:paraId="77FBB3CE" w14:textId="77777777" w:rsidR="00FB6251" w:rsidRPr="00FB6251" w:rsidRDefault="00FB6251" w:rsidP="00FB6251">
            <w:pPr>
              <w:jc w:val="both"/>
              <w:rPr>
                <w:rFonts w:asciiTheme="minorHAnsi" w:eastAsiaTheme="minorHAnsi" w:hAnsiTheme="minorHAnsi"/>
                <w:sz w:val="20"/>
                <w:szCs w:val="20"/>
                <w:lang w:val="kk-KZ"/>
              </w:rPr>
            </w:pPr>
          </w:p>
          <w:p w14:paraId="0E2DD33C" w14:textId="77777777" w:rsidR="00FB6251" w:rsidRPr="00FB6251" w:rsidRDefault="00FB6251" w:rsidP="00FB6251">
            <w:pPr>
              <w:jc w:val="both"/>
              <w:rPr>
                <w:rFonts w:asciiTheme="minorHAnsi" w:eastAsiaTheme="minorHAnsi" w:hAnsiTheme="minorHAnsi"/>
                <w:sz w:val="20"/>
                <w:szCs w:val="20"/>
                <w:lang w:val="kk-KZ"/>
              </w:rPr>
            </w:pPr>
          </w:p>
          <w:p w14:paraId="0F0D5FC5" w14:textId="77777777" w:rsidR="00FB6251" w:rsidRPr="00FB6251" w:rsidRDefault="00FB6251" w:rsidP="00FB6251">
            <w:pPr>
              <w:jc w:val="both"/>
              <w:rPr>
                <w:rFonts w:asciiTheme="minorHAnsi" w:eastAsiaTheme="minorHAnsi" w:hAnsiTheme="minorHAnsi" w:cstheme="minorBidi"/>
                <w:b/>
                <w:bCs/>
                <w:sz w:val="20"/>
                <w:szCs w:val="20"/>
                <w:lang w:val="kk-KZ"/>
              </w:rPr>
            </w:pPr>
            <w:r w:rsidRPr="00FB6251">
              <w:rPr>
                <w:rFonts w:asciiTheme="minorHAnsi" w:eastAsiaTheme="minorHAnsi" w:hAnsiTheme="minorHAnsi"/>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0F1FBA2C"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Ұсыныстар айту және ойды нақты жеткізе біледі.</w:t>
            </w:r>
          </w:p>
          <w:p w14:paraId="4F35E6E7" w14:textId="77777777" w:rsidR="00FB6251" w:rsidRPr="00FB6251" w:rsidRDefault="00FB6251" w:rsidP="00FB6251">
            <w:pPr>
              <w:jc w:val="both"/>
              <w:rPr>
                <w:rFonts w:asciiTheme="minorHAnsi" w:eastAsiaTheme="minorHAnsi" w:hAnsiTheme="minorHAnsi"/>
                <w:sz w:val="20"/>
                <w:szCs w:val="20"/>
                <w:lang w:val="kk-KZ"/>
              </w:rPr>
            </w:pPr>
          </w:p>
          <w:p w14:paraId="61E7F93E" w14:textId="77777777" w:rsidR="00FB6251" w:rsidRPr="00FB6251" w:rsidRDefault="00FB6251" w:rsidP="00FB6251">
            <w:pPr>
              <w:jc w:val="both"/>
              <w:rPr>
                <w:rFonts w:asciiTheme="minorHAnsi" w:eastAsiaTheme="minorHAnsi" w:hAnsiTheme="minorHAnsi"/>
                <w:sz w:val="20"/>
                <w:szCs w:val="20"/>
                <w:lang w:val="kk-KZ"/>
              </w:rPr>
            </w:pPr>
          </w:p>
          <w:p w14:paraId="1B51AAC0" w14:textId="77777777" w:rsidR="00FB6251" w:rsidRPr="00FB6251" w:rsidRDefault="00FB6251" w:rsidP="00FB6251">
            <w:pPr>
              <w:jc w:val="both"/>
              <w:rPr>
                <w:rFonts w:asciiTheme="minorHAnsi" w:eastAsiaTheme="minorHAnsi" w:hAnsiTheme="minorHAnsi"/>
                <w:sz w:val="20"/>
                <w:szCs w:val="20"/>
                <w:lang w:val="kk-KZ"/>
              </w:rPr>
            </w:pPr>
          </w:p>
          <w:p w14:paraId="27103875" w14:textId="77777777" w:rsidR="00FB6251" w:rsidRPr="00FB6251" w:rsidRDefault="00FB6251" w:rsidP="00FB6251">
            <w:pPr>
              <w:jc w:val="both"/>
              <w:rPr>
                <w:rFonts w:asciiTheme="minorHAnsi" w:eastAsiaTheme="minorHAnsi" w:hAnsiTheme="minorHAnsi"/>
                <w:sz w:val="20"/>
                <w:szCs w:val="20"/>
                <w:lang w:val="kk-KZ"/>
              </w:rPr>
            </w:pPr>
          </w:p>
          <w:p w14:paraId="34529687" w14:textId="77777777" w:rsidR="00FB6251" w:rsidRPr="00FB6251" w:rsidRDefault="00FB6251" w:rsidP="00FB6251">
            <w:pPr>
              <w:jc w:val="both"/>
              <w:rPr>
                <w:rFonts w:asciiTheme="minorHAnsi" w:eastAsiaTheme="minorHAnsi" w:hAnsiTheme="minorHAnsi"/>
                <w:sz w:val="20"/>
                <w:szCs w:val="20"/>
                <w:lang w:val="kk-KZ"/>
              </w:rPr>
            </w:pPr>
          </w:p>
          <w:p w14:paraId="5F659175" w14:textId="77777777" w:rsidR="00FB6251" w:rsidRPr="00FB6251" w:rsidRDefault="00FB6251" w:rsidP="00FB6251">
            <w:pPr>
              <w:jc w:val="both"/>
              <w:rPr>
                <w:rFonts w:asciiTheme="minorHAnsi" w:eastAsiaTheme="minorHAnsi" w:hAnsiTheme="minorHAnsi"/>
                <w:sz w:val="20"/>
                <w:szCs w:val="20"/>
                <w:lang w:val="kk-KZ"/>
              </w:rPr>
            </w:pPr>
          </w:p>
          <w:p w14:paraId="568A1C3B"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0B69DE66"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Тәжірбие барысында және пікірлесудің маңызын түсіну.</w:t>
            </w:r>
          </w:p>
          <w:p w14:paraId="7785B629" w14:textId="77777777" w:rsidR="00FB6251" w:rsidRPr="00FB6251" w:rsidRDefault="00FB6251" w:rsidP="00FB6251">
            <w:pPr>
              <w:ind w:firstLine="709"/>
              <w:jc w:val="both"/>
              <w:rPr>
                <w:rFonts w:asciiTheme="minorHAnsi" w:eastAsiaTheme="minorHAnsi" w:hAnsiTheme="minorHAnsi"/>
                <w:b/>
                <w:sz w:val="20"/>
                <w:szCs w:val="20"/>
                <w:lang w:val="kk-KZ"/>
              </w:rPr>
            </w:pPr>
          </w:p>
          <w:p w14:paraId="5FAA2B31" w14:textId="77777777" w:rsidR="00FB6251" w:rsidRPr="00FB6251" w:rsidRDefault="00FB6251" w:rsidP="00FB6251">
            <w:pPr>
              <w:ind w:firstLine="709"/>
              <w:jc w:val="both"/>
              <w:rPr>
                <w:rFonts w:asciiTheme="minorHAnsi" w:eastAsiaTheme="minorHAnsi" w:hAnsiTheme="minorHAnsi"/>
                <w:b/>
                <w:sz w:val="20"/>
                <w:szCs w:val="20"/>
                <w:lang w:val="kk-KZ"/>
              </w:rPr>
            </w:pPr>
          </w:p>
          <w:p w14:paraId="1E47F103" w14:textId="77777777" w:rsidR="00FB6251" w:rsidRPr="00FB6251" w:rsidRDefault="00FB6251" w:rsidP="00FB6251">
            <w:pPr>
              <w:ind w:firstLine="709"/>
              <w:jc w:val="both"/>
              <w:rPr>
                <w:rFonts w:asciiTheme="minorHAnsi" w:eastAsiaTheme="minorHAnsi" w:hAnsiTheme="minorHAnsi"/>
                <w:b/>
                <w:sz w:val="20"/>
                <w:szCs w:val="20"/>
                <w:lang w:val="kk-KZ"/>
              </w:rPr>
            </w:pPr>
          </w:p>
          <w:p w14:paraId="48F5BD62" w14:textId="77777777" w:rsidR="00FB6251" w:rsidRPr="00FB6251" w:rsidRDefault="00FB6251" w:rsidP="00FB6251">
            <w:pPr>
              <w:ind w:firstLine="709"/>
              <w:jc w:val="both"/>
              <w:rPr>
                <w:rFonts w:asciiTheme="minorHAnsi" w:eastAsiaTheme="minorHAnsi" w:hAnsiTheme="minorHAnsi"/>
                <w:b/>
                <w:sz w:val="20"/>
                <w:szCs w:val="20"/>
                <w:lang w:val="kk-KZ"/>
              </w:rPr>
            </w:pPr>
          </w:p>
          <w:p w14:paraId="166F2269" w14:textId="77777777" w:rsidR="00FB6251" w:rsidRPr="00FB6251" w:rsidRDefault="00FB6251" w:rsidP="00FB6251">
            <w:pPr>
              <w:ind w:firstLine="709"/>
              <w:jc w:val="both"/>
              <w:rPr>
                <w:rFonts w:asciiTheme="minorHAnsi" w:eastAsiaTheme="minorHAnsi" w:hAnsiTheme="minorHAnsi"/>
                <w:b/>
                <w:sz w:val="20"/>
                <w:szCs w:val="20"/>
                <w:lang w:val="kk-KZ"/>
              </w:rPr>
            </w:pPr>
          </w:p>
          <w:p w14:paraId="4087C666" w14:textId="77777777" w:rsidR="00FB6251" w:rsidRPr="00FB6251" w:rsidRDefault="00FB6251" w:rsidP="00FB6251">
            <w:pPr>
              <w:ind w:firstLine="709"/>
              <w:jc w:val="both"/>
              <w:rPr>
                <w:rFonts w:asciiTheme="minorHAnsi" w:eastAsiaTheme="minorHAnsi" w:hAnsiTheme="minorHAnsi"/>
                <w:b/>
                <w:sz w:val="20"/>
                <w:szCs w:val="20"/>
                <w:lang w:val="kk-KZ"/>
              </w:rPr>
            </w:pPr>
          </w:p>
          <w:p w14:paraId="33D30FFF" w14:textId="77777777" w:rsidR="00FB6251" w:rsidRPr="00FB6251" w:rsidRDefault="00FB6251" w:rsidP="00FB6251">
            <w:pPr>
              <w:jc w:val="both"/>
              <w:rPr>
                <w:rFonts w:asciiTheme="minorHAnsi" w:eastAsiaTheme="minorHAnsi" w:hAnsiTheme="minorHAnsi"/>
                <w:bCs/>
                <w:sz w:val="20"/>
                <w:szCs w:val="20"/>
                <w:lang w:val="kk-KZ"/>
              </w:rPr>
            </w:pPr>
            <w:r w:rsidRPr="00FB6251">
              <w:rPr>
                <w:rFonts w:asciiTheme="minorHAnsi" w:eastAsiaTheme="minorHAnsi" w:hAnsiTheme="minorHAnsi"/>
                <w:bCs/>
                <w:sz w:val="20"/>
                <w:szCs w:val="20"/>
                <w:lang w:val="kk-KZ"/>
              </w:rPr>
              <w:t xml:space="preserve">практикалық ұсынымдарды және ұсыныстарды ұсынады </w:t>
            </w:r>
          </w:p>
          <w:p w14:paraId="4319746A" w14:textId="77777777" w:rsidR="00FB6251" w:rsidRPr="00FB6251" w:rsidRDefault="00FB6251" w:rsidP="00FB6251">
            <w:pPr>
              <w:jc w:val="both"/>
              <w:rPr>
                <w:rFonts w:asciiTheme="minorHAnsi" w:eastAsiaTheme="minorHAnsi" w:hAnsiTheme="minorHAnsi"/>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4293EAFD"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Жалпы тақырыпқа қосыла отырып, оның өзектілігін таниды.</w:t>
            </w:r>
          </w:p>
          <w:p w14:paraId="3FAAB5A4" w14:textId="77777777" w:rsidR="00FB6251" w:rsidRPr="00FB6251" w:rsidRDefault="00FB6251" w:rsidP="00FB6251">
            <w:pPr>
              <w:ind w:firstLine="709"/>
              <w:jc w:val="both"/>
              <w:rPr>
                <w:rFonts w:asciiTheme="minorHAnsi" w:eastAsiaTheme="minorHAnsi" w:hAnsiTheme="minorHAnsi"/>
                <w:sz w:val="20"/>
                <w:szCs w:val="20"/>
                <w:lang w:val="kk-KZ"/>
              </w:rPr>
            </w:pPr>
          </w:p>
          <w:p w14:paraId="1307243B" w14:textId="77777777" w:rsidR="00FB6251" w:rsidRPr="00FB6251" w:rsidRDefault="00FB6251" w:rsidP="00FB6251">
            <w:pPr>
              <w:jc w:val="both"/>
              <w:rPr>
                <w:rFonts w:asciiTheme="minorHAnsi" w:eastAsiaTheme="minorHAnsi" w:hAnsiTheme="minorHAnsi"/>
                <w:sz w:val="20"/>
                <w:szCs w:val="20"/>
                <w:lang w:val="kk-KZ"/>
              </w:rPr>
            </w:pPr>
          </w:p>
          <w:p w14:paraId="1405A222" w14:textId="77777777" w:rsidR="00FB6251" w:rsidRPr="00FB6251" w:rsidRDefault="00FB6251" w:rsidP="00FB6251">
            <w:pPr>
              <w:jc w:val="both"/>
              <w:rPr>
                <w:rFonts w:asciiTheme="minorHAnsi" w:eastAsiaTheme="minorHAnsi" w:hAnsiTheme="minorHAnsi"/>
                <w:sz w:val="20"/>
                <w:szCs w:val="20"/>
                <w:lang w:val="kk-KZ"/>
              </w:rPr>
            </w:pPr>
          </w:p>
          <w:p w14:paraId="3729BCC2" w14:textId="77777777" w:rsidR="00FB6251" w:rsidRPr="00FB6251" w:rsidRDefault="00FB6251" w:rsidP="00FB6251">
            <w:pPr>
              <w:jc w:val="both"/>
              <w:rPr>
                <w:rFonts w:asciiTheme="minorHAnsi" w:eastAsiaTheme="minorHAnsi" w:hAnsiTheme="minorHAnsi"/>
                <w:sz w:val="20"/>
                <w:szCs w:val="20"/>
                <w:lang w:val="kk-KZ"/>
              </w:rPr>
            </w:pPr>
          </w:p>
          <w:p w14:paraId="573B201D" w14:textId="77777777" w:rsidR="00FB6251" w:rsidRPr="00FB6251" w:rsidRDefault="00FB6251" w:rsidP="00FB6251">
            <w:pPr>
              <w:ind w:firstLine="709"/>
              <w:jc w:val="both"/>
              <w:rPr>
                <w:rFonts w:asciiTheme="minorHAnsi" w:eastAsiaTheme="minorHAnsi" w:hAnsiTheme="minorHAnsi"/>
                <w:sz w:val="20"/>
                <w:szCs w:val="20"/>
                <w:lang w:val="kk-KZ"/>
              </w:rPr>
            </w:pPr>
          </w:p>
          <w:p w14:paraId="124BD6DF"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027EF6CB"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 xml:space="preserve">практикалық ұсынымдар аз немесе мүлдем жоқ немесе.өте төмен сападағы ұсынымдар. </w:t>
            </w:r>
          </w:p>
          <w:p w14:paraId="5BCE6BB0" w14:textId="77777777" w:rsidR="00FB6251" w:rsidRPr="00FB6251" w:rsidRDefault="00FB6251" w:rsidP="00FB6251">
            <w:pPr>
              <w:ind w:firstLine="709"/>
              <w:jc w:val="both"/>
              <w:rPr>
                <w:rFonts w:asciiTheme="minorHAnsi" w:eastAsiaTheme="minorHAnsi" w:hAnsiTheme="minorHAnsi"/>
                <w:sz w:val="20"/>
                <w:szCs w:val="20"/>
                <w:lang w:val="kk-KZ"/>
              </w:rPr>
            </w:pPr>
          </w:p>
          <w:p w14:paraId="190623A5" w14:textId="77777777" w:rsidR="00FB6251" w:rsidRPr="00FB6251" w:rsidRDefault="00FB6251" w:rsidP="00FB6251">
            <w:pPr>
              <w:ind w:firstLine="709"/>
              <w:jc w:val="both"/>
              <w:rPr>
                <w:rFonts w:asciiTheme="minorHAnsi" w:eastAsiaTheme="minorHAnsi" w:hAnsiTheme="minorHAnsi"/>
                <w:sz w:val="20"/>
                <w:szCs w:val="20"/>
                <w:lang w:val="kk-KZ"/>
              </w:rPr>
            </w:pPr>
          </w:p>
          <w:p w14:paraId="1B924038" w14:textId="77777777" w:rsidR="00FB6251" w:rsidRPr="00FB6251" w:rsidRDefault="00FB6251" w:rsidP="00FB6251">
            <w:pPr>
              <w:ind w:firstLine="709"/>
              <w:jc w:val="both"/>
              <w:rPr>
                <w:rFonts w:asciiTheme="minorHAnsi" w:eastAsiaTheme="minorHAnsi" w:hAnsiTheme="minorHAnsi"/>
                <w:sz w:val="20"/>
                <w:szCs w:val="20"/>
                <w:lang w:val="kk-KZ"/>
              </w:rPr>
            </w:pPr>
          </w:p>
          <w:p w14:paraId="54B65E90" w14:textId="77777777" w:rsidR="00FB6251" w:rsidRPr="00FB6251" w:rsidRDefault="00FB6251" w:rsidP="00FB6251">
            <w:pPr>
              <w:ind w:firstLine="709"/>
              <w:jc w:val="both"/>
              <w:rPr>
                <w:rFonts w:asciiTheme="minorHAnsi" w:eastAsiaTheme="minorHAnsi" w:hAnsiTheme="minorHAnsi"/>
                <w:sz w:val="20"/>
                <w:szCs w:val="20"/>
                <w:lang w:val="kk-KZ"/>
              </w:rPr>
            </w:pPr>
          </w:p>
          <w:p w14:paraId="73569952" w14:textId="77777777" w:rsidR="00FB6251" w:rsidRPr="00FB6251" w:rsidRDefault="00FB6251" w:rsidP="00FB6251">
            <w:pPr>
              <w:ind w:firstLine="709"/>
              <w:jc w:val="both"/>
              <w:rPr>
                <w:rFonts w:asciiTheme="minorHAnsi" w:eastAsiaTheme="minorHAnsi" w:hAnsiTheme="minorHAnsi"/>
                <w:sz w:val="20"/>
                <w:szCs w:val="20"/>
                <w:lang w:val="kk-KZ"/>
              </w:rPr>
            </w:pPr>
          </w:p>
          <w:p w14:paraId="5C44C4EA"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практикалық ұсынымдар аз немесе мүлдем жоқ немесе.өте төмен сападағы ұсынымдар.</w:t>
            </w:r>
          </w:p>
        </w:tc>
      </w:tr>
      <w:tr w:rsidR="00FB6251" w:rsidRPr="003537D5" w14:paraId="06969D73" w14:textId="77777777" w:rsidTr="00C7395A">
        <w:trPr>
          <w:trHeight w:val="2099"/>
        </w:trPr>
        <w:tc>
          <w:tcPr>
            <w:tcW w:w="1613" w:type="dxa"/>
            <w:tcBorders>
              <w:top w:val="single" w:sz="4" w:space="0" w:color="auto"/>
              <w:left w:val="single" w:sz="4" w:space="0" w:color="auto"/>
              <w:bottom w:val="single" w:sz="4" w:space="0" w:color="auto"/>
              <w:right w:val="single" w:sz="4" w:space="0" w:color="auto"/>
            </w:tcBorders>
          </w:tcPr>
          <w:p w14:paraId="0E56163A"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Әрбір ізденуші өз тарапынан тақырыптар ойластырып, соның мазмұнын нақты деректермен өнім ретінде пайдалана біледі.</w:t>
            </w:r>
          </w:p>
          <w:p w14:paraId="179F69E4" w14:textId="77777777" w:rsidR="00FB6251" w:rsidRPr="00FB6251" w:rsidRDefault="00FB6251" w:rsidP="00FB6251">
            <w:pPr>
              <w:jc w:val="both"/>
              <w:rPr>
                <w:rFonts w:asciiTheme="minorHAnsi" w:eastAsiaTheme="minorHAnsi" w:hAnsi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59AE19DB"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tcPr>
          <w:p w14:paraId="0722D216"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tcPr>
          <w:p w14:paraId="5DE23C34"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tcPr>
          <w:p w14:paraId="4B2C8928" w14:textId="77777777" w:rsidR="00FB6251" w:rsidRPr="00FB6251" w:rsidRDefault="00FB6251" w:rsidP="00FB6251">
            <w:pPr>
              <w:jc w:val="both"/>
              <w:rPr>
                <w:rFonts w:asciiTheme="minorHAnsi" w:eastAsiaTheme="minorHAnsi" w:hAnsiTheme="minorHAnsi"/>
                <w:sz w:val="20"/>
                <w:szCs w:val="20"/>
                <w:lang w:val="kk-KZ"/>
              </w:rPr>
            </w:pPr>
            <w:r w:rsidRPr="00FB6251">
              <w:rPr>
                <w:rFonts w:asciiTheme="minorHAnsi" w:eastAsiaTheme="minorHAnsi" w:hAnsiTheme="minorHAnsi"/>
                <w:sz w:val="20"/>
                <w:szCs w:val="20"/>
                <w:lang w:val="kk-KZ"/>
              </w:rPr>
              <w:t>Бірлескен әріптестік әңгімелесу, пікірлесу, сауалдасу барасында салғырт.</w:t>
            </w:r>
          </w:p>
        </w:tc>
      </w:tr>
      <w:bookmarkEnd w:id="1"/>
    </w:tbl>
    <w:p w14:paraId="5B22F70E" w14:textId="77777777" w:rsidR="00FB6251" w:rsidRPr="00FB6251" w:rsidRDefault="00FB6251" w:rsidP="00FB6251">
      <w:pPr>
        <w:spacing w:line="259" w:lineRule="auto"/>
        <w:ind w:firstLine="709"/>
        <w:jc w:val="both"/>
        <w:rPr>
          <w:rFonts w:asciiTheme="minorHAnsi" w:eastAsiaTheme="minorHAnsi" w:hAnsiTheme="minorHAnsi"/>
          <w:sz w:val="20"/>
          <w:szCs w:val="20"/>
          <w:lang w:val="kk-KZ"/>
        </w:rPr>
      </w:pPr>
    </w:p>
    <w:p w14:paraId="676CA95A" w14:textId="77777777" w:rsidR="00FB6251" w:rsidRPr="00FB6251" w:rsidRDefault="00FB6251" w:rsidP="00FB6251">
      <w:pPr>
        <w:spacing w:line="259" w:lineRule="auto"/>
        <w:rPr>
          <w:b/>
          <w:color w:val="000000"/>
          <w:sz w:val="20"/>
          <w:szCs w:val="22"/>
          <w:lang w:val="kk-KZ"/>
        </w:rPr>
      </w:pPr>
    </w:p>
    <w:p w14:paraId="4EA9D6A8"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649CD9A0"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7055ACDC"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21D556AE"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106B1446"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76F58AB5"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44D73452"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0EFEFD4B"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6747CF01"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48DD525F"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6DADEDC3"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44873738"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125E300B"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4265E186"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5989AF1D"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120FD8C9"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lastRenderedPageBreak/>
        <w:t xml:space="preserve"> </w:t>
      </w:r>
    </w:p>
    <w:p w14:paraId="04FC440E" w14:textId="77777777" w:rsidR="00FB6251" w:rsidRPr="00FB6251" w:rsidRDefault="00FB6251" w:rsidP="00FB6251">
      <w:pPr>
        <w:spacing w:line="259" w:lineRule="auto"/>
        <w:rPr>
          <w:b/>
          <w:color w:val="000000"/>
          <w:sz w:val="20"/>
          <w:szCs w:val="22"/>
          <w:lang w:val="kk-KZ"/>
        </w:rPr>
      </w:pPr>
      <w:r w:rsidRPr="00FB6251">
        <w:rPr>
          <w:color w:val="000000"/>
          <w:sz w:val="20"/>
          <w:szCs w:val="22"/>
          <w:lang w:val="kk-KZ"/>
        </w:rPr>
        <w:t xml:space="preserve"> </w:t>
      </w:r>
    </w:p>
    <w:p w14:paraId="5CCB86EE" w14:textId="77777777" w:rsidR="00FB6251" w:rsidRPr="00FB6251" w:rsidRDefault="00FB6251" w:rsidP="00FB6251">
      <w:pPr>
        <w:spacing w:line="259" w:lineRule="auto"/>
        <w:jc w:val="both"/>
        <w:rPr>
          <w:b/>
          <w:color w:val="000000"/>
          <w:sz w:val="20"/>
          <w:szCs w:val="22"/>
          <w:lang w:val="kk-KZ"/>
        </w:rPr>
      </w:pPr>
      <w:r w:rsidRPr="00FB6251">
        <w:rPr>
          <w:color w:val="000000"/>
          <w:sz w:val="20"/>
          <w:szCs w:val="22"/>
          <w:lang w:val="kk-KZ"/>
        </w:rPr>
        <w:t xml:space="preserve"> </w:t>
      </w:r>
    </w:p>
    <w:p w14:paraId="07043AFF" w14:textId="77777777" w:rsidR="00FB6251" w:rsidRPr="00FB6251" w:rsidRDefault="00FB6251" w:rsidP="00FB6251">
      <w:pPr>
        <w:spacing w:line="259" w:lineRule="auto"/>
        <w:jc w:val="both"/>
        <w:rPr>
          <w:b/>
          <w:color w:val="000000"/>
          <w:sz w:val="20"/>
          <w:szCs w:val="22"/>
          <w:lang w:val="kk-KZ"/>
        </w:rPr>
      </w:pPr>
      <w:r w:rsidRPr="00FB6251">
        <w:rPr>
          <w:color w:val="000000"/>
          <w:sz w:val="20"/>
          <w:szCs w:val="22"/>
          <w:lang w:val="kk-KZ"/>
        </w:rPr>
        <w:t xml:space="preserve"> </w:t>
      </w:r>
    </w:p>
    <w:p w14:paraId="4857F6A4" w14:textId="77777777" w:rsidR="00FB6251" w:rsidRPr="00FB6251" w:rsidRDefault="00FB6251" w:rsidP="00FB6251">
      <w:pPr>
        <w:spacing w:line="259" w:lineRule="auto"/>
        <w:jc w:val="both"/>
        <w:rPr>
          <w:b/>
          <w:color w:val="000000"/>
          <w:sz w:val="20"/>
          <w:szCs w:val="22"/>
          <w:lang w:val="kk-KZ"/>
        </w:rPr>
      </w:pPr>
      <w:r w:rsidRPr="00FB6251">
        <w:rPr>
          <w:color w:val="000000"/>
          <w:sz w:val="20"/>
          <w:szCs w:val="22"/>
          <w:lang w:val="kk-KZ"/>
        </w:rPr>
        <w:t xml:space="preserve"> </w:t>
      </w:r>
    </w:p>
    <w:p w14:paraId="719DDFA5" w14:textId="77777777" w:rsidR="00FB6251" w:rsidRPr="00FB6251" w:rsidRDefault="00FB6251" w:rsidP="00FB6251">
      <w:pPr>
        <w:spacing w:line="259" w:lineRule="auto"/>
        <w:jc w:val="both"/>
        <w:rPr>
          <w:b/>
          <w:color w:val="000000"/>
          <w:sz w:val="20"/>
          <w:szCs w:val="22"/>
          <w:lang w:val="kk-KZ"/>
        </w:rPr>
      </w:pPr>
      <w:r w:rsidRPr="00FB6251">
        <w:rPr>
          <w:color w:val="000000"/>
          <w:sz w:val="20"/>
          <w:szCs w:val="22"/>
          <w:lang w:val="kk-KZ"/>
        </w:rPr>
        <w:t xml:space="preserve"> </w:t>
      </w:r>
    </w:p>
    <w:p w14:paraId="5099B6A0" w14:textId="77777777" w:rsidR="00FB6251" w:rsidRPr="00FB6251" w:rsidRDefault="00FB6251" w:rsidP="00FB6251">
      <w:pPr>
        <w:spacing w:line="259" w:lineRule="auto"/>
        <w:jc w:val="both"/>
        <w:rPr>
          <w:b/>
          <w:color w:val="000000"/>
          <w:sz w:val="20"/>
          <w:szCs w:val="22"/>
          <w:lang w:val="kk-KZ"/>
        </w:rPr>
      </w:pPr>
      <w:r w:rsidRPr="00FB6251">
        <w:rPr>
          <w:color w:val="000000"/>
          <w:sz w:val="20"/>
          <w:szCs w:val="22"/>
          <w:lang w:val="kk-KZ"/>
        </w:rPr>
        <w:t xml:space="preserve"> </w:t>
      </w:r>
    </w:p>
    <w:p w14:paraId="33FFF15E" w14:textId="77777777" w:rsidR="00FB6251" w:rsidRPr="00FB6251" w:rsidRDefault="00FB6251" w:rsidP="00FB6251">
      <w:pPr>
        <w:spacing w:after="160" w:line="259" w:lineRule="auto"/>
        <w:rPr>
          <w:rFonts w:asciiTheme="minorHAnsi" w:eastAsiaTheme="minorHAnsi" w:hAnsiTheme="minorHAnsi" w:cstheme="minorBidi"/>
          <w:sz w:val="22"/>
          <w:szCs w:val="22"/>
          <w:lang w:val="kk-KZ"/>
        </w:rPr>
      </w:pPr>
    </w:p>
    <w:p w14:paraId="7CDB636F" w14:textId="77777777" w:rsidR="00FB6251" w:rsidRPr="00FB6251" w:rsidRDefault="00FB6251" w:rsidP="00FB6251">
      <w:pPr>
        <w:spacing w:after="160" w:line="259" w:lineRule="auto"/>
        <w:rPr>
          <w:rFonts w:asciiTheme="minorHAnsi" w:eastAsiaTheme="minorHAnsi" w:hAnsiTheme="minorHAnsi" w:cstheme="minorBidi"/>
          <w:sz w:val="22"/>
          <w:szCs w:val="22"/>
          <w:lang w:val="kk-KZ"/>
        </w:rPr>
      </w:pPr>
    </w:p>
    <w:p w14:paraId="078293B0" w14:textId="77777777" w:rsidR="00FB6251" w:rsidRPr="00FB6251" w:rsidRDefault="00FB6251" w:rsidP="00FB6251">
      <w:pPr>
        <w:spacing w:after="160" w:line="259" w:lineRule="auto"/>
        <w:rPr>
          <w:rFonts w:asciiTheme="minorHAnsi" w:eastAsiaTheme="minorHAnsi" w:hAnsiTheme="minorHAnsi" w:cstheme="minorBidi"/>
          <w:sz w:val="22"/>
          <w:szCs w:val="22"/>
          <w:lang w:val="kk-KZ"/>
        </w:rPr>
      </w:pPr>
    </w:p>
    <w:p w14:paraId="37686BE1" w14:textId="77777777" w:rsidR="00FB6251" w:rsidRPr="00FB6251" w:rsidRDefault="00FB6251" w:rsidP="00FB6251">
      <w:pPr>
        <w:spacing w:after="160" w:line="259" w:lineRule="auto"/>
        <w:rPr>
          <w:rFonts w:asciiTheme="minorHAnsi" w:eastAsiaTheme="minorHAnsi" w:hAnsiTheme="minorHAnsi" w:cstheme="minorBidi"/>
          <w:sz w:val="22"/>
          <w:szCs w:val="22"/>
          <w:lang w:val="kk-KZ"/>
        </w:rPr>
      </w:pPr>
    </w:p>
    <w:p w14:paraId="2F4DC15D" w14:textId="77777777" w:rsidR="00FB6251" w:rsidRDefault="00FB6251" w:rsidP="000F4F8D">
      <w:pPr>
        <w:rPr>
          <w:sz w:val="20"/>
          <w:szCs w:val="20"/>
          <w:lang w:val="kk-KZ"/>
        </w:rPr>
      </w:pPr>
    </w:p>
    <w:p w14:paraId="2AE7868C" w14:textId="77777777" w:rsidR="000F4F8D" w:rsidRPr="00FB6251" w:rsidRDefault="000F4F8D" w:rsidP="000F4F8D">
      <w:pPr>
        <w:rPr>
          <w:lang w:val="kk-KZ"/>
        </w:rPr>
      </w:pPr>
    </w:p>
    <w:p w14:paraId="0F217657" w14:textId="77777777" w:rsidR="000F4F8D" w:rsidRPr="00FB6251" w:rsidRDefault="000F4F8D" w:rsidP="000F4F8D">
      <w:pPr>
        <w:rPr>
          <w:lang w:val="kk-KZ"/>
        </w:rPr>
      </w:pPr>
    </w:p>
    <w:p w14:paraId="11C5940B" w14:textId="77777777" w:rsidR="000F4F8D" w:rsidRPr="00FB6251" w:rsidRDefault="000F4F8D" w:rsidP="000F4F8D">
      <w:pPr>
        <w:rPr>
          <w:lang w:val="kk-KZ"/>
        </w:rPr>
      </w:pPr>
    </w:p>
    <w:p w14:paraId="2E9BC762" w14:textId="77777777" w:rsidR="00EF38E6" w:rsidRPr="00FB6251" w:rsidRDefault="00EF38E6">
      <w:pPr>
        <w:rPr>
          <w:lang w:val="kk-KZ"/>
        </w:rPr>
      </w:pPr>
    </w:p>
    <w:sectPr w:rsidR="00EF38E6" w:rsidRPr="00FB62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32C1D"/>
    <w:multiLevelType w:val="hybridMultilevel"/>
    <w:tmpl w:val="63729D60"/>
    <w:lvl w:ilvl="0" w:tplc="DCE03EE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61334A"/>
    <w:multiLevelType w:val="multilevel"/>
    <w:tmpl w:val="B14E7E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97"/>
    <w:rsid w:val="000F4F8D"/>
    <w:rsid w:val="003537D5"/>
    <w:rsid w:val="003C1C97"/>
    <w:rsid w:val="006D47E5"/>
    <w:rsid w:val="007A1A1E"/>
    <w:rsid w:val="00AA6D7A"/>
    <w:rsid w:val="00E908C6"/>
    <w:rsid w:val="00EF38E6"/>
    <w:rsid w:val="00FB625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623E"/>
  <w15:chartTrackingRefBased/>
  <w15:docId w15:val="{42991C3A-193A-427B-9E6C-3D15238A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F8D"/>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F4F8D"/>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0F4F8D"/>
  </w:style>
  <w:style w:type="paragraph" w:styleId="a5">
    <w:name w:val="List Paragraph"/>
    <w:aliases w:val="без абзаца,маркированный,ПАРАГРАФ,List Paragraph"/>
    <w:basedOn w:val="a"/>
    <w:link w:val="a4"/>
    <w:uiPriority w:val="34"/>
    <w:qFormat/>
    <w:rsid w:val="000F4F8D"/>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0F4F8D"/>
  </w:style>
  <w:style w:type="table" w:styleId="a6">
    <w:name w:val="Table Grid"/>
    <w:basedOn w:val="a1"/>
    <w:uiPriority w:val="39"/>
    <w:rsid w:val="000F4F8D"/>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0F4F8D"/>
    <w:rPr>
      <w:b/>
      <w:bCs/>
    </w:rPr>
  </w:style>
  <w:style w:type="paragraph" w:customStyle="1" w:styleId="Standard">
    <w:name w:val="Standard"/>
    <w:uiPriority w:val="99"/>
    <w:semiHidden/>
    <w:rsid w:val="000F4F8D"/>
    <w:pPr>
      <w:suppressAutoHyphens/>
      <w:autoSpaceDN w:val="0"/>
      <w:spacing w:after="200" w:line="276" w:lineRule="auto"/>
    </w:pPr>
    <w:rPr>
      <w:rFonts w:ascii="Calibri" w:eastAsia="SimSun" w:hAnsi="Calibri" w:cs="Calibri"/>
      <w:kern w:val="3"/>
      <w:lang w:val="kk-KZ" w:eastAsia="kk-KZ"/>
    </w:rPr>
  </w:style>
  <w:style w:type="table" w:customStyle="1" w:styleId="1">
    <w:name w:val="Сетка таблицы1"/>
    <w:basedOn w:val="a1"/>
    <w:next w:val="a6"/>
    <w:uiPriority w:val="39"/>
    <w:rsid w:val="00FB6251"/>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abayeva.gulmira@kazn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ED3B-F1E2-45CC-844C-19FFFDD5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2256</Words>
  <Characters>12861</Characters>
  <Application>Microsoft Office Word</Application>
  <DocSecurity>0</DocSecurity>
  <Lines>107</Lines>
  <Paragraphs>30</Paragraphs>
  <ScaleCrop>false</ScaleCrop>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8</cp:revision>
  <dcterms:created xsi:type="dcterms:W3CDTF">2025-02-20T04:51:00Z</dcterms:created>
  <dcterms:modified xsi:type="dcterms:W3CDTF">2025-02-20T05:24:00Z</dcterms:modified>
</cp:coreProperties>
</file>